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59" w:rsidRDefault="00414759"/>
    <w:tbl>
      <w:tblPr>
        <w:tblStyle w:val="TableGrid"/>
        <w:tblW w:w="0" w:type="auto"/>
        <w:tblLook w:val="04A0" w:firstRow="1" w:lastRow="0" w:firstColumn="1" w:lastColumn="0" w:noHBand="0" w:noVBand="1"/>
      </w:tblPr>
      <w:tblGrid>
        <w:gridCol w:w="3794"/>
        <w:gridCol w:w="7222"/>
      </w:tblGrid>
      <w:tr w:rsidR="00D94498" w:rsidTr="004C399B">
        <w:tc>
          <w:tcPr>
            <w:tcW w:w="11016" w:type="dxa"/>
            <w:gridSpan w:val="2"/>
          </w:tcPr>
          <w:p w:rsidR="000C6225" w:rsidRDefault="000C6225" w:rsidP="00D94498">
            <w:pPr>
              <w:jc w:val="center"/>
              <w:rPr>
                <w:rFonts w:ascii="Arial" w:hAnsi="Arial" w:cs="Arial"/>
                <w:b/>
                <w:color w:val="FF0000"/>
                <w:u w:val="single"/>
                <w:lang w:val="ga-IE"/>
              </w:rPr>
            </w:pPr>
          </w:p>
          <w:p w:rsidR="00D94498" w:rsidRDefault="00D94498" w:rsidP="00D94498">
            <w:pPr>
              <w:jc w:val="center"/>
              <w:rPr>
                <w:rFonts w:ascii="Arial" w:hAnsi="Arial" w:cs="Arial"/>
                <w:b/>
                <w:color w:val="FF0000"/>
                <w:u w:val="single"/>
                <w:lang w:val="ga-IE"/>
              </w:rPr>
            </w:pPr>
            <w:r w:rsidRPr="00D94498">
              <w:rPr>
                <w:rFonts w:ascii="Arial" w:hAnsi="Arial" w:cs="Arial"/>
                <w:b/>
                <w:color w:val="FF0000"/>
                <w:u w:val="single"/>
                <w:lang w:val="ga-IE"/>
              </w:rPr>
              <w:t>Statement of Strategy for School Attendance</w:t>
            </w:r>
          </w:p>
          <w:p w:rsidR="00D94498" w:rsidRPr="00D94498" w:rsidRDefault="00D94498" w:rsidP="00D94498">
            <w:pPr>
              <w:jc w:val="center"/>
              <w:rPr>
                <w:rFonts w:ascii="Arial" w:hAnsi="Arial" w:cs="Arial"/>
                <w:b/>
                <w:u w:val="single"/>
                <w:lang w:val="ga-IE"/>
              </w:rPr>
            </w:pP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t>Name of School</w:t>
            </w:r>
          </w:p>
        </w:tc>
        <w:tc>
          <w:tcPr>
            <w:tcW w:w="7222" w:type="dxa"/>
          </w:tcPr>
          <w:p w:rsidR="00D94498" w:rsidRPr="00B02710" w:rsidRDefault="00D94498">
            <w:pPr>
              <w:rPr>
                <w:rFonts w:ascii="Comic Sans MS" w:hAnsi="Comic Sans MS"/>
                <w:lang w:val="ga-IE"/>
              </w:rPr>
            </w:pPr>
            <w:r w:rsidRPr="00B02710">
              <w:rPr>
                <w:rFonts w:ascii="Comic Sans MS" w:hAnsi="Comic Sans MS"/>
                <w:lang w:val="ga-IE"/>
              </w:rPr>
              <w:t>Grange Post Primary School</w:t>
            </w: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t>Address</w:t>
            </w:r>
          </w:p>
        </w:tc>
        <w:tc>
          <w:tcPr>
            <w:tcW w:w="7222" w:type="dxa"/>
          </w:tcPr>
          <w:p w:rsidR="00D94498" w:rsidRPr="00B02710" w:rsidRDefault="00D94498">
            <w:pPr>
              <w:rPr>
                <w:rFonts w:ascii="Comic Sans MS" w:hAnsi="Comic Sans MS"/>
                <w:lang w:val="ga-IE"/>
              </w:rPr>
            </w:pPr>
            <w:r w:rsidRPr="00B02710">
              <w:rPr>
                <w:rFonts w:ascii="Comic Sans MS" w:hAnsi="Comic Sans MS"/>
                <w:lang w:val="ga-IE"/>
              </w:rPr>
              <w:t>Grange, Co. Sligo</w:t>
            </w: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t xml:space="preserve">Roll Number </w:t>
            </w:r>
          </w:p>
        </w:tc>
        <w:tc>
          <w:tcPr>
            <w:tcW w:w="7222" w:type="dxa"/>
          </w:tcPr>
          <w:p w:rsidR="00D94498" w:rsidRPr="00B02710" w:rsidRDefault="00D94498">
            <w:pPr>
              <w:rPr>
                <w:rFonts w:ascii="Comic Sans MS" w:hAnsi="Comic Sans MS"/>
                <w:lang w:val="ga-IE"/>
              </w:rPr>
            </w:pPr>
            <w:r w:rsidRPr="00B02710">
              <w:rPr>
                <w:rFonts w:ascii="Comic Sans MS" w:hAnsi="Comic Sans MS"/>
                <w:lang w:val="ga-IE"/>
              </w:rPr>
              <w:t>72330D</w:t>
            </w: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t>The school’s vision and values in relation to attendance</w:t>
            </w:r>
          </w:p>
        </w:tc>
        <w:tc>
          <w:tcPr>
            <w:tcW w:w="7222" w:type="dxa"/>
          </w:tcPr>
          <w:p w:rsidR="008064E0" w:rsidRPr="00B02710" w:rsidRDefault="008064E0" w:rsidP="008064E0">
            <w:pPr>
              <w:rPr>
                <w:rFonts w:ascii="Comic Sans MS" w:hAnsi="Comic Sans MS" w:cs="Arial"/>
              </w:rPr>
            </w:pPr>
            <w:r w:rsidRPr="00B02710">
              <w:rPr>
                <w:rFonts w:ascii="Comic Sans MS" w:hAnsi="Comic Sans MS" w:cs="Arial"/>
              </w:rPr>
              <w:t xml:space="preserve">Every school is required by law to have a policy. The law states that students should attend school </w:t>
            </w:r>
            <w:r w:rsidR="00B02710" w:rsidRPr="00B02710">
              <w:rPr>
                <w:rFonts w:ascii="Comic Sans MS" w:hAnsi="Comic Sans MS" w:cs="Arial"/>
              </w:rPr>
              <w:t>every day</w:t>
            </w:r>
            <w:r w:rsidRPr="00B02710">
              <w:rPr>
                <w:rFonts w:ascii="Comic Sans MS" w:hAnsi="Comic Sans MS" w:cs="Arial"/>
              </w:rPr>
              <w:t xml:space="preserve">. </w:t>
            </w:r>
          </w:p>
          <w:p w:rsidR="008064E0" w:rsidRPr="00B02710" w:rsidRDefault="008064E0" w:rsidP="008064E0">
            <w:pPr>
              <w:rPr>
                <w:rFonts w:ascii="Comic Sans MS" w:hAnsi="Comic Sans MS" w:cs="Arial"/>
              </w:rPr>
            </w:pPr>
            <w:r w:rsidRPr="00B02710">
              <w:rPr>
                <w:rFonts w:ascii="Comic Sans MS" w:hAnsi="Comic Sans MS" w:cs="Arial"/>
              </w:rPr>
              <w:t xml:space="preserve">We need to have a policy so that we have a standardised response to non-attendance. </w:t>
            </w:r>
          </w:p>
          <w:p w:rsidR="008064E0" w:rsidRPr="00B02710" w:rsidRDefault="008064E0" w:rsidP="008064E0">
            <w:pPr>
              <w:rPr>
                <w:rFonts w:ascii="Comic Sans MS" w:hAnsi="Comic Sans MS" w:cs="Arial"/>
              </w:rPr>
            </w:pPr>
            <w:r w:rsidRPr="00B02710">
              <w:rPr>
                <w:rFonts w:ascii="Comic Sans MS" w:hAnsi="Comic Sans MS" w:cs="Arial"/>
              </w:rPr>
              <w:t xml:space="preserve">We wish to fulfil the aims of our mission statement and our policy aims to reduce absenteeism and to motivate students to take an active part in their education. Parents, students and staff are expected to co-operate in the successful implementation of this strategy. </w:t>
            </w:r>
          </w:p>
          <w:p w:rsidR="00D94498" w:rsidRPr="00B02710" w:rsidRDefault="00D94498">
            <w:pPr>
              <w:rPr>
                <w:rFonts w:ascii="Comic Sans MS" w:hAnsi="Comic Sans MS"/>
              </w:rPr>
            </w:pPr>
          </w:p>
        </w:tc>
      </w:tr>
      <w:tr w:rsidR="00D94498" w:rsidTr="000C6225">
        <w:tc>
          <w:tcPr>
            <w:tcW w:w="3794" w:type="dxa"/>
          </w:tcPr>
          <w:p w:rsidR="00D94498" w:rsidRPr="00B02710" w:rsidRDefault="00B02710">
            <w:pPr>
              <w:rPr>
                <w:rFonts w:ascii="Comic Sans MS" w:hAnsi="Comic Sans MS"/>
                <w:b/>
                <w:lang w:val="ga-IE"/>
              </w:rPr>
            </w:pPr>
            <w:r>
              <w:rPr>
                <w:rFonts w:ascii="Comic Sans MS" w:hAnsi="Comic Sans MS"/>
                <w:b/>
                <w:lang w:val="ga-IE"/>
              </w:rPr>
              <w:t>The school</w:t>
            </w:r>
            <w:r w:rsidR="00D94498" w:rsidRPr="00B02710">
              <w:rPr>
                <w:rFonts w:ascii="Comic Sans MS" w:hAnsi="Comic Sans MS"/>
                <w:b/>
                <w:lang w:val="ga-IE"/>
              </w:rPr>
              <w:t>s high expectation around attendance</w:t>
            </w:r>
          </w:p>
        </w:tc>
        <w:tc>
          <w:tcPr>
            <w:tcW w:w="7222" w:type="dxa"/>
          </w:tcPr>
          <w:p w:rsidR="00625220" w:rsidRPr="00B02710" w:rsidRDefault="00625220" w:rsidP="00625220">
            <w:pPr>
              <w:rPr>
                <w:rFonts w:ascii="Comic Sans MS" w:hAnsi="Comic Sans MS" w:cs="Arial"/>
                <w:lang w:val="ga-IE"/>
              </w:rPr>
            </w:pPr>
            <w:r w:rsidRPr="00B02710">
              <w:rPr>
                <w:rFonts w:ascii="Comic Sans MS" w:hAnsi="Comic Sans MS" w:cs="Arial"/>
                <w:lang w:val="ga-IE"/>
              </w:rPr>
              <w:t xml:space="preserve">Grange Post Primary School encourages and expects a good attendance of its students and every effort will be made to make school a happy and welcoming place for students teachers and parents. </w:t>
            </w:r>
          </w:p>
          <w:p w:rsidR="00625220" w:rsidRPr="00B02710" w:rsidRDefault="00B02710" w:rsidP="00625220">
            <w:pPr>
              <w:rPr>
                <w:rFonts w:ascii="Comic Sans MS" w:hAnsi="Comic Sans MS" w:cs="Arial"/>
                <w:lang w:val="ga-IE"/>
              </w:rPr>
            </w:pPr>
            <w:r w:rsidRPr="00B02710">
              <w:rPr>
                <w:rFonts w:ascii="Comic Sans MS" w:hAnsi="Comic Sans MS" w:cs="Arial"/>
              </w:rPr>
              <w:t>Consistent</w:t>
            </w:r>
            <w:r w:rsidR="00625220" w:rsidRPr="00B02710">
              <w:rPr>
                <w:rFonts w:ascii="Comic Sans MS" w:hAnsi="Comic Sans MS" w:cs="Arial"/>
              </w:rPr>
              <w:t xml:space="preserve"> attendance </w:t>
            </w:r>
            <w:r w:rsidR="00625220" w:rsidRPr="00B02710">
              <w:rPr>
                <w:rFonts w:ascii="Comic Sans MS" w:hAnsi="Comic Sans MS" w:cs="Arial"/>
                <w:lang w:val="ga-IE"/>
              </w:rPr>
              <w:t>leads to</w:t>
            </w:r>
          </w:p>
          <w:p w:rsidR="00625220" w:rsidRPr="00B02710" w:rsidRDefault="00625220" w:rsidP="00625220">
            <w:pPr>
              <w:rPr>
                <w:rFonts w:ascii="Comic Sans MS" w:hAnsi="Comic Sans MS" w:cs="Arial"/>
              </w:rPr>
            </w:pPr>
            <w:r w:rsidRPr="00B02710">
              <w:rPr>
                <w:rFonts w:ascii="Comic Sans MS" w:hAnsi="Comic Sans MS" w:cs="Arial"/>
              </w:rPr>
              <w:t>-continuity of knowledge to enhance results and attainments</w:t>
            </w:r>
          </w:p>
          <w:p w:rsidR="00625220" w:rsidRPr="00B02710" w:rsidRDefault="00625220" w:rsidP="00625220">
            <w:pPr>
              <w:rPr>
                <w:rFonts w:ascii="Comic Sans MS" w:hAnsi="Comic Sans MS" w:cs="Arial"/>
              </w:rPr>
            </w:pPr>
            <w:r w:rsidRPr="00B02710">
              <w:rPr>
                <w:rFonts w:ascii="Comic Sans MS" w:hAnsi="Comic Sans MS" w:cs="Arial"/>
              </w:rPr>
              <w:t xml:space="preserve">- better career opportunities </w:t>
            </w:r>
          </w:p>
          <w:p w:rsidR="00625220" w:rsidRPr="00B02710" w:rsidRDefault="00625220" w:rsidP="00625220">
            <w:pPr>
              <w:rPr>
                <w:rFonts w:ascii="Comic Sans MS" w:hAnsi="Comic Sans MS" w:cs="Arial"/>
              </w:rPr>
            </w:pPr>
            <w:r w:rsidRPr="00B02710">
              <w:rPr>
                <w:rFonts w:ascii="Comic Sans MS" w:hAnsi="Comic Sans MS" w:cs="Arial"/>
              </w:rPr>
              <w:t xml:space="preserve">- better understanding of material being taught in class </w:t>
            </w:r>
          </w:p>
          <w:p w:rsidR="00625220" w:rsidRPr="00B02710" w:rsidRDefault="00625220" w:rsidP="00625220">
            <w:pPr>
              <w:rPr>
                <w:rFonts w:ascii="Comic Sans MS" w:hAnsi="Comic Sans MS" w:cs="Arial"/>
              </w:rPr>
            </w:pPr>
            <w:r w:rsidRPr="00B02710">
              <w:rPr>
                <w:rFonts w:ascii="Comic Sans MS" w:hAnsi="Comic Sans MS" w:cs="Arial"/>
              </w:rPr>
              <w:t>- increased confidence and self-esteem</w:t>
            </w:r>
          </w:p>
          <w:p w:rsidR="00D94498" w:rsidRPr="00B02710" w:rsidRDefault="00D94498">
            <w:pPr>
              <w:rPr>
                <w:rFonts w:ascii="Comic Sans MS" w:hAnsi="Comic Sans MS"/>
              </w:rPr>
            </w:pP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t>How attendance will be monitored</w:t>
            </w:r>
          </w:p>
        </w:tc>
        <w:tc>
          <w:tcPr>
            <w:tcW w:w="7222" w:type="dxa"/>
          </w:tcPr>
          <w:p w:rsidR="00D94498" w:rsidRPr="00B02710" w:rsidRDefault="008064E0">
            <w:pPr>
              <w:rPr>
                <w:rFonts w:ascii="Comic Sans MS" w:hAnsi="Comic Sans MS"/>
                <w:lang w:val="ga-IE"/>
              </w:rPr>
            </w:pPr>
            <w:r w:rsidRPr="00B02710">
              <w:rPr>
                <w:rFonts w:ascii="Comic Sans MS" w:hAnsi="Comic Sans MS"/>
                <w:lang w:val="ga-IE"/>
              </w:rPr>
              <w:t>A register of all students who have been admitted to the school will be maintained</w:t>
            </w:r>
          </w:p>
          <w:p w:rsidR="008064E0" w:rsidRPr="00B02710" w:rsidRDefault="00414759">
            <w:pPr>
              <w:rPr>
                <w:rFonts w:ascii="Comic Sans MS" w:hAnsi="Comic Sans MS"/>
                <w:lang w:val="ga-IE"/>
              </w:rPr>
            </w:pPr>
            <w:r>
              <w:rPr>
                <w:rFonts w:ascii="Comic Sans MS" w:hAnsi="Comic Sans MS"/>
                <w:lang w:val="ga-IE"/>
              </w:rPr>
              <w:t>A roll call is taken in each class group first thing each morning</w:t>
            </w:r>
          </w:p>
          <w:p w:rsidR="008064E0" w:rsidRPr="00B02710" w:rsidRDefault="00625220">
            <w:pPr>
              <w:rPr>
                <w:rFonts w:ascii="Comic Sans MS" w:hAnsi="Comic Sans MS"/>
                <w:lang w:val="ga-IE"/>
              </w:rPr>
            </w:pPr>
            <w:r w:rsidRPr="00B02710">
              <w:rPr>
                <w:rFonts w:ascii="Comic Sans MS" w:hAnsi="Comic Sans MS"/>
                <w:lang w:val="ga-IE"/>
              </w:rPr>
              <w:t>Each teacher also takes their o</w:t>
            </w:r>
            <w:r w:rsidR="00F1437A">
              <w:rPr>
                <w:rFonts w:ascii="Comic Sans MS" w:hAnsi="Comic Sans MS"/>
                <w:lang w:val="ga-IE"/>
              </w:rPr>
              <w:t>wn role at the beginning of ind</w:t>
            </w:r>
            <w:r w:rsidRPr="00B02710">
              <w:rPr>
                <w:rFonts w:ascii="Comic Sans MS" w:hAnsi="Comic Sans MS"/>
                <w:lang w:val="ga-IE"/>
              </w:rPr>
              <w:t>iv</w:t>
            </w:r>
            <w:r w:rsidR="00F1437A">
              <w:rPr>
                <w:rFonts w:ascii="Comic Sans MS" w:hAnsi="Comic Sans MS"/>
                <w:lang w:val="ga-IE"/>
              </w:rPr>
              <w:t>id</w:t>
            </w:r>
            <w:r w:rsidRPr="00B02710">
              <w:rPr>
                <w:rFonts w:ascii="Comic Sans MS" w:hAnsi="Comic Sans MS"/>
                <w:lang w:val="ga-IE"/>
              </w:rPr>
              <w:t>ual classes</w:t>
            </w:r>
          </w:p>
          <w:p w:rsidR="00625220" w:rsidRPr="00B02710" w:rsidRDefault="00625220">
            <w:pPr>
              <w:rPr>
                <w:rFonts w:ascii="Comic Sans MS" w:hAnsi="Comic Sans MS"/>
                <w:lang w:val="ga-IE"/>
              </w:rPr>
            </w:pPr>
            <w:r w:rsidRPr="00B02710">
              <w:rPr>
                <w:rFonts w:ascii="Comic Sans MS" w:hAnsi="Comic Sans MS"/>
                <w:lang w:val="ga-IE"/>
              </w:rPr>
              <w:t>If a student arrives late/leaves early they sign in The Late Book in the main office</w:t>
            </w:r>
          </w:p>
          <w:p w:rsidR="00625220" w:rsidRDefault="00625220">
            <w:pPr>
              <w:rPr>
                <w:rFonts w:ascii="Comic Sans MS" w:hAnsi="Comic Sans MS"/>
                <w:lang w:val="ga-IE"/>
              </w:rPr>
            </w:pPr>
            <w:r w:rsidRPr="00B02710">
              <w:rPr>
                <w:rFonts w:ascii="Comic Sans MS" w:hAnsi="Comic Sans MS"/>
                <w:lang w:val="ga-IE"/>
              </w:rPr>
              <w:t>The Tutor</w:t>
            </w:r>
            <w:r w:rsidR="00414759">
              <w:rPr>
                <w:rFonts w:ascii="Comic Sans MS" w:hAnsi="Comic Sans MS"/>
                <w:lang w:val="ga-IE"/>
              </w:rPr>
              <w:t>/ Deputy Principal/ Principal</w:t>
            </w:r>
            <w:r w:rsidRPr="00B02710">
              <w:rPr>
                <w:rFonts w:ascii="Comic Sans MS" w:hAnsi="Comic Sans MS"/>
                <w:lang w:val="ga-IE"/>
              </w:rPr>
              <w:t xml:space="preserve"> contact</w:t>
            </w:r>
            <w:r w:rsidR="00F1437A">
              <w:rPr>
                <w:rFonts w:ascii="Comic Sans MS" w:hAnsi="Comic Sans MS"/>
                <w:lang w:val="ga-IE"/>
              </w:rPr>
              <w:t>s home if a pa</w:t>
            </w:r>
            <w:r w:rsidRPr="00B02710">
              <w:rPr>
                <w:rFonts w:ascii="Comic Sans MS" w:hAnsi="Comic Sans MS"/>
                <w:lang w:val="ga-IE"/>
              </w:rPr>
              <w:t>ttern of absence is causing concern</w:t>
            </w:r>
          </w:p>
          <w:p w:rsidR="00414759" w:rsidRPr="00B02710" w:rsidRDefault="00414759">
            <w:pPr>
              <w:rPr>
                <w:rFonts w:ascii="Comic Sans MS" w:hAnsi="Comic Sans MS"/>
                <w:lang w:val="ga-IE"/>
              </w:rPr>
            </w:pP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t xml:space="preserve">Summary of </w:t>
            </w:r>
            <w:r w:rsidR="00F1437A">
              <w:rPr>
                <w:rFonts w:ascii="Comic Sans MS" w:hAnsi="Comic Sans MS"/>
                <w:b/>
                <w:lang w:val="ga-IE"/>
              </w:rPr>
              <w:t>the main elements of the school</w:t>
            </w:r>
            <w:r w:rsidR="00625220" w:rsidRPr="00B02710">
              <w:rPr>
                <w:rFonts w:ascii="Comic Sans MS" w:hAnsi="Comic Sans MS"/>
                <w:b/>
                <w:lang w:val="ga-IE"/>
              </w:rPr>
              <w:t>s a</w:t>
            </w:r>
            <w:r w:rsidRPr="00B02710">
              <w:rPr>
                <w:rFonts w:ascii="Comic Sans MS" w:hAnsi="Comic Sans MS"/>
                <w:b/>
                <w:lang w:val="ga-IE"/>
              </w:rPr>
              <w:t>pproach to attendance:</w:t>
            </w:r>
          </w:p>
          <w:p w:rsidR="00D94498" w:rsidRPr="00B02710" w:rsidRDefault="00D94498">
            <w:pPr>
              <w:rPr>
                <w:rFonts w:ascii="Comic Sans MS" w:hAnsi="Comic Sans MS"/>
                <w:b/>
                <w:lang w:val="ga-IE"/>
              </w:rPr>
            </w:pPr>
            <w:r w:rsidRPr="00B02710">
              <w:rPr>
                <w:rFonts w:ascii="Comic Sans MS" w:hAnsi="Comic Sans MS"/>
                <w:b/>
                <w:lang w:val="ga-IE"/>
              </w:rPr>
              <w:t>Target setting and targets</w:t>
            </w:r>
          </w:p>
          <w:p w:rsidR="00D94498" w:rsidRPr="00B02710" w:rsidRDefault="00D94498">
            <w:pPr>
              <w:rPr>
                <w:rFonts w:ascii="Comic Sans MS" w:hAnsi="Comic Sans MS"/>
                <w:b/>
                <w:lang w:val="ga-IE"/>
              </w:rPr>
            </w:pPr>
            <w:r w:rsidRPr="00B02710">
              <w:rPr>
                <w:rFonts w:ascii="Comic Sans MS" w:hAnsi="Comic Sans MS"/>
                <w:b/>
                <w:lang w:val="ga-IE"/>
              </w:rPr>
              <w:t>The whole school approach</w:t>
            </w:r>
          </w:p>
          <w:p w:rsidR="00D94498" w:rsidRPr="00B02710" w:rsidRDefault="00D94498">
            <w:pPr>
              <w:rPr>
                <w:rFonts w:ascii="Comic Sans MS" w:hAnsi="Comic Sans MS"/>
                <w:b/>
                <w:lang w:val="ga-IE"/>
              </w:rPr>
            </w:pPr>
            <w:r w:rsidRPr="00B02710">
              <w:rPr>
                <w:rFonts w:ascii="Comic Sans MS" w:hAnsi="Comic Sans MS"/>
                <w:b/>
                <w:lang w:val="ga-IE"/>
              </w:rPr>
              <w:t>Promoting good attendance</w:t>
            </w:r>
          </w:p>
          <w:p w:rsidR="00D94498" w:rsidRPr="00B02710" w:rsidRDefault="00D94498" w:rsidP="00D94498">
            <w:pPr>
              <w:rPr>
                <w:rFonts w:ascii="Comic Sans MS" w:hAnsi="Comic Sans MS"/>
                <w:b/>
                <w:lang w:val="ga-IE"/>
              </w:rPr>
            </w:pPr>
            <w:r w:rsidRPr="00B02710">
              <w:rPr>
                <w:rFonts w:ascii="Comic Sans MS" w:hAnsi="Comic Sans MS"/>
                <w:b/>
                <w:lang w:val="ga-IE"/>
              </w:rPr>
              <w:lastRenderedPageBreak/>
              <w:t>Responding to poor attendance</w:t>
            </w:r>
          </w:p>
        </w:tc>
        <w:tc>
          <w:tcPr>
            <w:tcW w:w="7222" w:type="dxa"/>
          </w:tcPr>
          <w:p w:rsidR="0065581E" w:rsidRPr="00B02710" w:rsidRDefault="0065581E" w:rsidP="0065581E">
            <w:pPr>
              <w:rPr>
                <w:rFonts w:ascii="Comic Sans MS" w:hAnsi="Comic Sans MS"/>
              </w:rPr>
            </w:pPr>
            <w:r w:rsidRPr="00B02710">
              <w:rPr>
                <w:rFonts w:ascii="Comic Sans MS" w:hAnsi="Comic Sans MS"/>
              </w:rPr>
              <w:lastRenderedPageBreak/>
              <w:t>Whole school strategies</w:t>
            </w:r>
            <w:r w:rsidR="00625220" w:rsidRPr="00B02710">
              <w:rPr>
                <w:rFonts w:ascii="Comic Sans MS" w:hAnsi="Comic Sans MS"/>
                <w:lang w:val="ga-IE"/>
              </w:rPr>
              <w:t xml:space="preserve"> in Grange Post Primary School </w:t>
            </w:r>
            <w:r w:rsidRPr="00B02710">
              <w:rPr>
                <w:rFonts w:ascii="Comic Sans MS" w:hAnsi="Comic Sans MS"/>
              </w:rPr>
              <w:t xml:space="preserve">to promote attendance may include these and/or others … </w:t>
            </w:r>
          </w:p>
          <w:p w:rsidR="0065581E" w:rsidRPr="00F1437A" w:rsidRDefault="0065581E" w:rsidP="00F1437A">
            <w:pPr>
              <w:pStyle w:val="ListParagraph"/>
              <w:numPr>
                <w:ilvl w:val="0"/>
                <w:numId w:val="5"/>
              </w:numPr>
              <w:rPr>
                <w:rFonts w:ascii="Comic Sans MS" w:hAnsi="Comic Sans MS"/>
                <w:lang w:val="ga-IE"/>
              </w:rPr>
            </w:pPr>
            <w:r w:rsidRPr="00F1437A">
              <w:rPr>
                <w:rFonts w:ascii="Comic Sans MS" w:hAnsi="Comic Sans MS"/>
              </w:rPr>
              <w:t>A welcoming friendly</w:t>
            </w:r>
            <w:r w:rsidR="00414759">
              <w:rPr>
                <w:rFonts w:ascii="Comic Sans MS" w:hAnsi="Comic Sans MS"/>
              </w:rPr>
              <w:t xml:space="preserve"> environment to be created and maintained through our positive code of behavior.</w:t>
            </w:r>
            <w:r w:rsidR="00625220" w:rsidRPr="00F1437A">
              <w:rPr>
                <w:rFonts w:ascii="Comic Sans MS" w:hAnsi="Comic Sans MS"/>
              </w:rPr>
              <w:t xml:space="preserve"> </w:t>
            </w:r>
          </w:p>
          <w:p w:rsidR="0065581E" w:rsidRPr="00F1437A" w:rsidRDefault="0065581E" w:rsidP="00F1437A">
            <w:pPr>
              <w:pStyle w:val="ListParagraph"/>
              <w:numPr>
                <w:ilvl w:val="0"/>
                <w:numId w:val="5"/>
              </w:numPr>
              <w:rPr>
                <w:rFonts w:ascii="Comic Sans MS" w:hAnsi="Comic Sans MS"/>
              </w:rPr>
            </w:pPr>
            <w:r w:rsidRPr="00F1437A">
              <w:rPr>
                <w:rFonts w:ascii="Comic Sans MS" w:hAnsi="Comic Sans MS"/>
              </w:rPr>
              <w:t xml:space="preserve">Early intervention: We inform parents that a high standard of punctuality and attendance are expected </w:t>
            </w:r>
          </w:p>
          <w:p w:rsidR="0065581E" w:rsidRPr="00F1437A" w:rsidRDefault="0065581E" w:rsidP="00F1437A">
            <w:pPr>
              <w:pStyle w:val="ListParagraph"/>
              <w:numPr>
                <w:ilvl w:val="0"/>
                <w:numId w:val="5"/>
              </w:numPr>
              <w:rPr>
                <w:rFonts w:ascii="Comic Sans MS" w:hAnsi="Comic Sans MS"/>
              </w:rPr>
            </w:pPr>
            <w:r w:rsidRPr="00F1437A">
              <w:rPr>
                <w:rFonts w:ascii="Comic Sans MS" w:hAnsi="Comic Sans MS"/>
              </w:rPr>
              <w:lastRenderedPageBreak/>
              <w:t>Homework</w:t>
            </w:r>
            <w:r w:rsidR="00414759">
              <w:rPr>
                <w:rFonts w:ascii="Comic Sans MS" w:hAnsi="Comic Sans MS"/>
              </w:rPr>
              <w:t xml:space="preserve"> Club</w:t>
            </w:r>
            <w:r w:rsidRPr="00F1437A">
              <w:rPr>
                <w:rFonts w:ascii="Comic Sans MS" w:hAnsi="Comic Sans MS"/>
              </w:rPr>
              <w:t>: Every support is given to pupils who have difficulty with homework</w:t>
            </w:r>
            <w:r w:rsidR="00414759">
              <w:rPr>
                <w:rFonts w:ascii="Comic Sans MS" w:hAnsi="Comic Sans MS"/>
              </w:rPr>
              <w:t xml:space="preserve"> so that this does not lead to truancy</w:t>
            </w:r>
            <w:r w:rsidRPr="00F1437A">
              <w:rPr>
                <w:rFonts w:ascii="Comic Sans MS" w:hAnsi="Comic Sans MS"/>
              </w:rPr>
              <w:t xml:space="preserve">. </w:t>
            </w:r>
          </w:p>
          <w:p w:rsidR="0065581E" w:rsidRPr="00F1437A" w:rsidRDefault="0065581E" w:rsidP="00F1437A">
            <w:pPr>
              <w:pStyle w:val="ListParagraph"/>
              <w:numPr>
                <w:ilvl w:val="0"/>
                <w:numId w:val="5"/>
              </w:numPr>
              <w:rPr>
                <w:rFonts w:ascii="Comic Sans MS" w:hAnsi="Comic Sans MS"/>
              </w:rPr>
            </w:pPr>
            <w:r w:rsidRPr="00F1437A">
              <w:rPr>
                <w:rFonts w:ascii="Comic Sans MS" w:hAnsi="Comic Sans MS"/>
              </w:rPr>
              <w:t xml:space="preserve">Uniform: We </w:t>
            </w:r>
            <w:r w:rsidR="00414759">
              <w:rPr>
                <w:rFonts w:ascii="Comic Sans MS" w:hAnsi="Comic Sans MS"/>
              </w:rPr>
              <w:t>implement a strict uniform policy to avoid financial or social labelling.</w:t>
            </w:r>
          </w:p>
          <w:p w:rsidR="00414759" w:rsidRDefault="0065581E" w:rsidP="00F1437A">
            <w:pPr>
              <w:pStyle w:val="ListParagraph"/>
              <w:numPr>
                <w:ilvl w:val="0"/>
                <w:numId w:val="5"/>
              </w:numPr>
              <w:rPr>
                <w:rFonts w:ascii="Comic Sans MS" w:hAnsi="Comic Sans MS"/>
              </w:rPr>
            </w:pPr>
            <w:r w:rsidRPr="00414759">
              <w:rPr>
                <w:rFonts w:ascii="Comic Sans MS" w:hAnsi="Comic Sans MS"/>
              </w:rPr>
              <w:t xml:space="preserve">Rewards: It is an integral part of the code of behaviour to reward rather </w:t>
            </w:r>
            <w:r w:rsidR="00414759" w:rsidRPr="00414759">
              <w:rPr>
                <w:rFonts w:ascii="Comic Sans MS" w:hAnsi="Comic Sans MS"/>
              </w:rPr>
              <w:t>sanction students for attendance.  Students receive merits for good attendance and full attendance is a category of our end of year reward ceremony.</w:t>
            </w:r>
            <w:r w:rsidRPr="00414759">
              <w:rPr>
                <w:rFonts w:ascii="Comic Sans MS" w:hAnsi="Comic Sans MS"/>
              </w:rPr>
              <w:t xml:space="preserve"> </w:t>
            </w:r>
          </w:p>
          <w:p w:rsidR="0065581E" w:rsidRPr="00414759" w:rsidRDefault="0065581E" w:rsidP="00F1437A">
            <w:pPr>
              <w:pStyle w:val="ListParagraph"/>
              <w:numPr>
                <w:ilvl w:val="0"/>
                <w:numId w:val="5"/>
              </w:numPr>
              <w:rPr>
                <w:rFonts w:ascii="Comic Sans MS" w:hAnsi="Comic Sans MS"/>
              </w:rPr>
            </w:pPr>
            <w:r w:rsidRPr="00414759">
              <w:rPr>
                <w:rFonts w:ascii="Comic Sans MS" w:hAnsi="Comic Sans MS"/>
              </w:rPr>
              <w:t xml:space="preserve">Equality of Participation: Children are not excluded from participating in activities because of inability to pay e.g. school tours </w:t>
            </w:r>
          </w:p>
          <w:p w:rsidR="00414759" w:rsidRDefault="0065581E" w:rsidP="00F1437A">
            <w:pPr>
              <w:pStyle w:val="ListParagraph"/>
              <w:numPr>
                <w:ilvl w:val="0"/>
                <w:numId w:val="5"/>
              </w:numPr>
              <w:rPr>
                <w:rFonts w:ascii="Comic Sans MS" w:hAnsi="Comic Sans MS"/>
              </w:rPr>
            </w:pPr>
            <w:r w:rsidRPr="00F1437A">
              <w:rPr>
                <w:rFonts w:ascii="Comic Sans MS" w:hAnsi="Comic Sans MS"/>
              </w:rPr>
              <w:t xml:space="preserve">Equality issues: Every effort is made to make the same opportunities available to all the children in the school </w:t>
            </w:r>
            <w:r w:rsidR="00414759">
              <w:rPr>
                <w:rFonts w:ascii="Comic Sans MS" w:hAnsi="Comic Sans MS"/>
              </w:rPr>
              <w:t>regardless of ability, background or social setting.</w:t>
            </w:r>
          </w:p>
          <w:p w:rsidR="0065581E" w:rsidRPr="00F1437A" w:rsidRDefault="0065581E" w:rsidP="00F1437A">
            <w:pPr>
              <w:pStyle w:val="ListParagraph"/>
              <w:numPr>
                <w:ilvl w:val="0"/>
                <w:numId w:val="5"/>
              </w:numPr>
              <w:rPr>
                <w:rFonts w:ascii="Comic Sans MS" w:hAnsi="Comic Sans MS"/>
              </w:rPr>
            </w:pPr>
            <w:r w:rsidRPr="00F1437A">
              <w:rPr>
                <w:rFonts w:ascii="Comic Sans MS" w:hAnsi="Comic Sans MS"/>
              </w:rPr>
              <w:t xml:space="preserve">Reports: A report of the days which the child has been absent is given to parents in the end of year school report </w:t>
            </w:r>
          </w:p>
          <w:p w:rsidR="0065581E" w:rsidRPr="00F1437A" w:rsidRDefault="0065581E" w:rsidP="00F1437A">
            <w:pPr>
              <w:pStyle w:val="ListParagraph"/>
              <w:numPr>
                <w:ilvl w:val="0"/>
                <w:numId w:val="5"/>
              </w:numPr>
              <w:rPr>
                <w:rFonts w:ascii="Comic Sans MS" w:hAnsi="Comic Sans MS"/>
              </w:rPr>
            </w:pPr>
            <w:r w:rsidRPr="00F1437A">
              <w:rPr>
                <w:rFonts w:ascii="Comic Sans MS" w:hAnsi="Comic Sans MS"/>
              </w:rPr>
              <w:t xml:space="preserve">Curriculum: Understanding and support are given to children who have difficulty with or who are reluctant to engage in certain aspects of the curriculum </w:t>
            </w:r>
          </w:p>
          <w:p w:rsidR="0065581E" w:rsidRPr="00F1437A" w:rsidRDefault="0065581E" w:rsidP="00F1437A">
            <w:pPr>
              <w:pStyle w:val="ListParagraph"/>
              <w:numPr>
                <w:ilvl w:val="0"/>
                <w:numId w:val="5"/>
              </w:numPr>
              <w:rPr>
                <w:rFonts w:ascii="Comic Sans MS" w:hAnsi="Comic Sans MS"/>
              </w:rPr>
            </w:pPr>
            <w:r w:rsidRPr="00F1437A">
              <w:rPr>
                <w:rFonts w:ascii="Comic Sans MS" w:hAnsi="Comic Sans MS"/>
              </w:rPr>
              <w:t xml:space="preserve">Parents: We communicate the requirements of schools and of parents under the Education Welfare Act to parents when they have enrolled their children and it is clearly outlined in the school’s code of behaviour </w:t>
            </w:r>
          </w:p>
          <w:p w:rsidR="0065581E" w:rsidRPr="00F1437A" w:rsidRDefault="0065581E" w:rsidP="00F1437A">
            <w:pPr>
              <w:pStyle w:val="ListParagraph"/>
              <w:numPr>
                <w:ilvl w:val="0"/>
                <w:numId w:val="5"/>
              </w:numPr>
              <w:rPr>
                <w:rFonts w:ascii="Comic Sans MS" w:hAnsi="Comic Sans MS"/>
              </w:rPr>
            </w:pPr>
            <w:r w:rsidRPr="00F1437A">
              <w:rPr>
                <w:rFonts w:ascii="Comic Sans MS" w:hAnsi="Comic Sans MS"/>
              </w:rPr>
              <w:t xml:space="preserve">Learning Needs: We are conscious of catering for the learning needs of “at risk” pupils. The curriculum on offer is child centered and it stems from the life experiences of the child and the child’s environment? </w:t>
            </w:r>
          </w:p>
          <w:p w:rsidR="00D94498" w:rsidRPr="00F1437A" w:rsidRDefault="0065581E" w:rsidP="00F1437A">
            <w:pPr>
              <w:pStyle w:val="ListParagraph"/>
              <w:numPr>
                <w:ilvl w:val="0"/>
                <w:numId w:val="5"/>
              </w:numPr>
              <w:rPr>
                <w:rFonts w:ascii="Comic Sans MS" w:hAnsi="Comic Sans MS"/>
                <w:lang w:val="ga-IE"/>
              </w:rPr>
            </w:pPr>
            <w:r w:rsidRPr="00F1437A">
              <w:rPr>
                <w:rFonts w:ascii="Comic Sans MS" w:hAnsi="Comic Sans MS"/>
              </w:rPr>
              <w:t xml:space="preserve">Staff development issues – Teaching staff in the school are encouraged to and supported in continuous development of their professional skills </w:t>
            </w:r>
            <w:r w:rsidR="00414759">
              <w:rPr>
                <w:rFonts w:ascii="Comic Sans MS" w:hAnsi="Comic Sans MS"/>
              </w:rPr>
              <w:t>particularly in the area of differentiation and inclusion.</w:t>
            </w:r>
          </w:p>
          <w:p w:rsidR="008064E0" w:rsidRPr="00F1437A" w:rsidRDefault="008064E0" w:rsidP="00F1437A">
            <w:pPr>
              <w:pStyle w:val="ListParagraph"/>
              <w:numPr>
                <w:ilvl w:val="0"/>
                <w:numId w:val="5"/>
              </w:numPr>
              <w:rPr>
                <w:rFonts w:ascii="Comic Sans MS" w:hAnsi="Comic Sans MS" w:cs="Arial"/>
              </w:rPr>
            </w:pPr>
            <w:r w:rsidRPr="00F1437A">
              <w:rPr>
                <w:rFonts w:ascii="Comic Sans MS" w:hAnsi="Comic Sans MS" w:cs="Arial"/>
              </w:rPr>
              <w:t>Positive awards system for behaviour and attendance</w:t>
            </w:r>
          </w:p>
          <w:p w:rsidR="008064E0" w:rsidRPr="00F1437A" w:rsidRDefault="008064E0" w:rsidP="00F1437A">
            <w:pPr>
              <w:pStyle w:val="ListParagraph"/>
              <w:numPr>
                <w:ilvl w:val="0"/>
                <w:numId w:val="5"/>
              </w:numPr>
              <w:rPr>
                <w:rFonts w:ascii="Comic Sans MS" w:hAnsi="Comic Sans MS" w:cs="Arial"/>
              </w:rPr>
            </w:pPr>
            <w:r w:rsidRPr="00F1437A">
              <w:rPr>
                <w:rFonts w:ascii="Comic Sans MS" w:hAnsi="Comic Sans MS" w:cs="Arial"/>
              </w:rPr>
              <w:t>Tutor system</w:t>
            </w:r>
            <w:r w:rsidR="00414759">
              <w:rPr>
                <w:rFonts w:ascii="Comic Sans MS" w:hAnsi="Comic Sans MS" w:cs="Arial"/>
              </w:rPr>
              <w:t xml:space="preserve"> to support students on a day to day basis</w:t>
            </w:r>
          </w:p>
          <w:p w:rsidR="008064E0" w:rsidRPr="00F1437A" w:rsidRDefault="008064E0" w:rsidP="00F1437A">
            <w:pPr>
              <w:pStyle w:val="ListParagraph"/>
              <w:numPr>
                <w:ilvl w:val="0"/>
                <w:numId w:val="5"/>
              </w:numPr>
              <w:rPr>
                <w:rFonts w:ascii="Comic Sans MS" w:hAnsi="Comic Sans MS" w:cs="Arial"/>
              </w:rPr>
            </w:pPr>
            <w:r w:rsidRPr="00F1437A">
              <w:rPr>
                <w:rFonts w:ascii="Comic Sans MS" w:hAnsi="Comic Sans MS" w:cs="Arial"/>
              </w:rPr>
              <w:t>Student of the month award</w:t>
            </w:r>
            <w:r w:rsidR="00414759">
              <w:rPr>
                <w:rFonts w:ascii="Comic Sans MS" w:hAnsi="Comic Sans MS" w:cs="Arial"/>
              </w:rPr>
              <w:t xml:space="preserve"> to reward positive engagement with school</w:t>
            </w:r>
          </w:p>
          <w:p w:rsidR="008064E0" w:rsidRPr="00F1437A" w:rsidRDefault="008064E0" w:rsidP="00F1437A">
            <w:pPr>
              <w:pStyle w:val="ListParagraph"/>
              <w:numPr>
                <w:ilvl w:val="0"/>
                <w:numId w:val="5"/>
              </w:numPr>
              <w:rPr>
                <w:rFonts w:ascii="Comic Sans MS" w:hAnsi="Comic Sans MS" w:cs="Arial"/>
              </w:rPr>
            </w:pPr>
            <w:r w:rsidRPr="00F1437A">
              <w:rPr>
                <w:rFonts w:ascii="Comic Sans MS" w:hAnsi="Comic Sans MS" w:cs="Arial"/>
              </w:rPr>
              <w:t>End of year award ceremony</w:t>
            </w:r>
          </w:p>
          <w:p w:rsidR="008064E0" w:rsidRPr="00F1437A" w:rsidRDefault="008064E0" w:rsidP="00F1437A">
            <w:pPr>
              <w:pStyle w:val="ListParagraph"/>
              <w:numPr>
                <w:ilvl w:val="0"/>
                <w:numId w:val="5"/>
              </w:numPr>
              <w:rPr>
                <w:rFonts w:ascii="Comic Sans MS" w:hAnsi="Comic Sans MS" w:cs="Arial"/>
              </w:rPr>
            </w:pPr>
            <w:r w:rsidRPr="00F1437A">
              <w:rPr>
                <w:rFonts w:ascii="Comic Sans MS" w:hAnsi="Comic Sans MS" w:cs="Arial"/>
              </w:rPr>
              <w:t xml:space="preserve">Parents receive a </w:t>
            </w:r>
            <w:r w:rsidR="00414759">
              <w:rPr>
                <w:rFonts w:ascii="Comic Sans MS" w:hAnsi="Comic Sans MS" w:cs="Arial"/>
              </w:rPr>
              <w:t xml:space="preserve">daily </w:t>
            </w:r>
            <w:r w:rsidRPr="00F1437A">
              <w:rPr>
                <w:rFonts w:ascii="Comic Sans MS" w:hAnsi="Comic Sans MS" w:cs="Arial"/>
              </w:rPr>
              <w:t>text alert for absenteeism</w:t>
            </w:r>
            <w:r w:rsidR="00414759">
              <w:rPr>
                <w:rFonts w:ascii="Comic Sans MS" w:hAnsi="Comic Sans MS" w:cs="Arial"/>
              </w:rPr>
              <w:t xml:space="preserve"> where no note has been supplied or no contact made.</w:t>
            </w:r>
          </w:p>
          <w:p w:rsidR="008064E0" w:rsidRPr="00F1437A" w:rsidRDefault="008064E0" w:rsidP="00F1437A">
            <w:pPr>
              <w:pStyle w:val="ListParagraph"/>
              <w:numPr>
                <w:ilvl w:val="0"/>
                <w:numId w:val="5"/>
              </w:numPr>
              <w:rPr>
                <w:rFonts w:ascii="Comic Sans MS" w:hAnsi="Comic Sans MS" w:cs="Arial"/>
              </w:rPr>
            </w:pPr>
            <w:r w:rsidRPr="00F1437A">
              <w:rPr>
                <w:rFonts w:ascii="Comic Sans MS" w:hAnsi="Comic Sans MS" w:cs="Arial"/>
              </w:rPr>
              <w:t>Early identification of “at risk” students</w:t>
            </w:r>
            <w:r w:rsidR="00414759">
              <w:rPr>
                <w:rFonts w:ascii="Comic Sans MS" w:hAnsi="Comic Sans MS" w:cs="Arial"/>
              </w:rPr>
              <w:t xml:space="preserve"> through the </w:t>
            </w:r>
            <w:r w:rsidR="00414759">
              <w:rPr>
                <w:rFonts w:ascii="Comic Sans MS" w:hAnsi="Comic Sans MS" w:cs="Arial"/>
              </w:rPr>
              <w:lastRenderedPageBreak/>
              <w:t>pastoral care and tutor system</w:t>
            </w:r>
          </w:p>
          <w:p w:rsidR="008064E0" w:rsidRPr="00F1437A" w:rsidRDefault="008064E0" w:rsidP="00F1437A">
            <w:pPr>
              <w:pStyle w:val="ListParagraph"/>
              <w:numPr>
                <w:ilvl w:val="0"/>
                <w:numId w:val="5"/>
              </w:numPr>
              <w:rPr>
                <w:rFonts w:ascii="Comic Sans MS" w:hAnsi="Comic Sans MS" w:cs="Arial"/>
              </w:rPr>
            </w:pPr>
            <w:r w:rsidRPr="00F1437A">
              <w:rPr>
                <w:rFonts w:ascii="Comic Sans MS" w:hAnsi="Comic Sans MS" w:cs="Arial"/>
              </w:rPr>
              <w:t>Establishment of a “</w:t>
            </w:r>
            <w:r w:rsidR="00414759">
              <w:rPr>
                <w:rFonts w:ascii="Comic Sans MS" w:hAnsi="Comic Sans MS" w:cs="Arial"/>
              </w:rPr>
              <w:t xml:space="preserve">Pastoral </w:t>
            </w:r>
            <w:r w:rsidRPr="00F1437A">
              <w:rPr>
                <w:rFonts w:ascii="Comic Sans MS" w:hAnsi="Comic Sans MS" w:cs="Arial"/>
              </w:rPr>
              <w:t>care team” for the purpose of identifying and supporting “at risk” students</w:t>
            </w:r>
          </w:p>
          <w:p w:rsidR="008064E0" w:rsidRPr="00F1437A" w:rsidRDefault="008064E0" w:rsidP="00F1437A">
            <w:pPr>
              <w:pStyle w:val="ListParagraph"/>
              <w:numPr>
                <w:ilvl w:val="0"/>
                <w:numId w:val="5"/>
              </w:numPr>
              <w:rPr>
                <w:rFonts w:ascii="Comic Sans MS" w:hAnsi="Comic Sans MS" w:cs="Arial"/>
              </w:rPr>
            </w:pPr>
            <w:r w:rsidRPr="00F1437A">
              <w:rPr>
                <w:rFonts w:ascii="Comic Sans MS" w:hAnsi="Comic Sans MS" w:cs="Arial"/>
              </w:rPr>
              <w:t>Parent information evening stressing the importance of attendance with first years</w:t>
            </w:r>
          </w:p>
          <w:p w:rsidR="008064E0" w:rsidRPr="00F1437A" w:rsidRDefault="008064E0" w:rsidP="00F1437A">
            <w:pPr>
              <w:pStyle w:val="ListParagraph"/>
              <w:numPr>
                <w:ilvl w:val="0"/>
                <w:numId w:val="5"/>
              </w:numPr>
              <w:rPr>
                <w:rFonts w:ascii="Comic Sans MS" w:hAnsi="Comic Sans MS" w:cs="Arial"/>
              </w:rPr>
            </w:pPr>
            <w:r w:rsidRPr="00F1437A">
              <w:rPr>
                <w:rFonts w:ascii="Comic Sans MS" w:hAnsi="Comic Sans MS" w:cs="Arial"/>
              </w:rPr>
              <w:t>VSWare class log for Parent Teacher Meetings</w:t>
            </w:r>
          </w:p>
          <w:p w:rsidR="00414759" w:rsidRDefault="00414759" w:rsidP="00F1437A">
            <w:pPr>
              <w:pStyle w:val="ListParagraph"/>
              <w:numPr>
                <w:ilvl w:val="0"/>
                <w:numId w:val="5"/>
              </w:numPr>
              <w:rPr>
                <w:rFonts w:ascii="Comic Sans MS" w:hAnsi="Comic Sans MS" w:cs="Arial"/>
              </w:rPr>
            </w:pPr>
            <w:r>
              <w:rPr>
                <w:rFonts w:ascii="Comic Sans MS" w:hAnsi="Comic Sans MS" w:cs="Arial"/>
              </w:rPr>
              <w:t>Warning issued to parents when a child has exceeded 16 days re actions to take place at 20.</w:t>
            </w:r>
          </w:p>
          <w:p w:rsidR="008064E0" w:rsidRDefault="008064E0" w:rsidP="00F1437A">
            <w:pPr>
              <w:pStyle w:val="ListParagraph"/>
              <w:numPr>
                <w:ilvl w:val="0"/>
                <w:numId w:val="5"/>
              </w:numPr>
              <w:rPr>
                <w:rFonts w:ascii="Comic Sans MS" w:hAnsi="Comic Sans MS" w:cs="Arial"/>
              </w:rPr>
            </w:pPr>
            <w:r w:rsidRPr="00F1437A">
              <w:rPr>
                <w:rFonts w:ascii="Comic Sans MS" w:hAnsi="Comic Sans MS" w:cs="Arial"/>
              </w:rPr>
              <w:t>Letter sent to parents after 20 days absent</w:t>
            </w:r>
            <w:r w:rsidR="00414759">
              <w:rPr>
                <w:rFonts w:ascii="Comic Sans MS" w:hAnsi="Comic Sans MS" w:cs="Arial"/>
              </w:rPr>
              <w:t xml:space="preserve"> and report filed with TUSLA as appropriate.</w:t>
            </w:r>
          </w:p>
          <w:p w:rsidR="005F446C" w:rsidRPr="00F1437A" w:rsidRDefault="005F446C" w:rsidP="00F1437A">
            <w:pPr>
              <w:pStyle w:val="ListParagraph"/>
              <w:numPr>
                <w:ilvl w:val="0"/>
                <w:numId w:val="5"/>
              </w:numPr>
              <w:rPr>
                <w:rFonts w:ascii="Comic Sans MS" w:hAnsi="Comic Sans MS" w:cs="Arial"/>
              </w:rPr>
            </w:pPr>
            <w:r>
              <w:rPr>
                <w:rFonts w:ascii="Comic Sans MS" w:hAnsi="Comic Sans MS" w:cs="Arial"/>
              </w:rPr>
              <w:t>Structured accountable system in place for students signing out of school early, to reduce students missing class time unnece</w:t>
            </w:r>
            <w:r w:rsidR="000C6225">
              <w:rPr>
                <w:rFonts w:ascii="Comic Sans MS" w:hAnsi="Comic Sans MS" w:cs="Arial"/>
              </w:rPr>
              <w:t>ssar</w:t>
            </w:r>
            <w:r>
              <w:rPr>
                <w:rFonts w:ascii="Comic Sans MS" w:hAnsi="Comic Sans MS" w:cs="Arial"/>
              </w:rPr>
              <w:t xml:space="preserve">ily </w:t>
            </w:r>
          </w:p>
          <w:p w:rsidR="008064E0" w:rsidRPr="00B02710" w:rsidRDefault="008064E0" w:rsidP="0065581E">
            <w:pPr>
              <w:rPr>
                <w:rFonts w:ascii="Comic Sans MS" w:hAnsi="Comic Sans MS"/>
                <w:lang w:val="ga-IE"/>
              </w:rPr>
            </w:pP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lastRenderedPageBreak/>
              <w:t>School roles in relation to atttendance</w:t>
            </w:r>
          </w:p>
        </w:tc>
        <w:tc>
          <w:tcPr>
            <w:tcW w:w="7222" w:type="dxa"/>
          </w:tcPr>
          <w:p w:rsidR="008064E0" w:rsidRPr="00B02710" w:rsidRDefault="008064E0" w:rsidP="008064E0">
            <w:pPr>
              <w:rPr>
                <w:rFonts w:ascii="Comic Sans MS" w:hAnsi="Comic Sans MS" w:cs="Arial"/>
                <w:b/>
              </w:rPr>
            </w:pPr>
            <w:r w:rsidRPr="00B02710">
              <w:rPr>
                <w:rFonts w:ascii="Comic Sans MS" w:hAnsi="Comic Sans MS" w:cs="Arial"/>
                <w:b/>
              </w:rPr>
              <w:t>Roles and responsibilities</w:t>
            </w:r>
          </w:p>
          <w:p w:rsidR="008064E0" w:rsidRPr="00B02710" w:rsidRDefault="008064E0" w:rsidP="008064E0">
            <w:pPr>
              <w:rPr>
                <w:rFonts w:ascii="Comic Sans MS" w:hAnsi="Comic Sans MS" w:cs="Arial"/>
                <w:b/>
              </w:rPr>
            </w:pPr>
            <w:r w:rsidRPr="00B02710">
              <w:rPr>
                <w:rFonts w:ascii="Comic Sans MS" w:hAnsi="Comic Sans MS" w:cs="Arial"/>
                <w:b/>
              </w:rPr>
              <w:t xml:space="preserve">Students: </w:t>
            </w:r>
          </w:p>
          <w:p w:rsidR="005F446C" w:rsidRPr="005F446C" w:rsidRDefault="008064E0" w:rsidP="005F446C">
            <w:pPr>
              <w:rPr>
                <w:rFonts w:ascii="Comic Sans MS" w:hAnsi="Comic Sans MS" w:cs="Arial"/>
              </w:rPr>
            </w:pPr>
            <w:r w:rsidRPr="005F446C">
              <w:rPr>
                <w:rFonts w:ascii="Comic Sans MS" w:hAnsi="Comic Sans MS" w:cs="Arial"/>
              </w:rPr>
              <w:t>It is the responsibility of each student to</w:t>
            </w:r>
            <w:r w:rsidR="005F446C" w:rsidRPr="005F446C">
              <w:rPr>
                <w:rFonts w:ascii="Comic Sans MS" w:hAnsi="Comic Sans MS" w:cs="Arial"/>
              </w:rPr>
              <w:t>:</w:t>
            </w:r>
          </w:p>
          <w:p w:rsidR="008064E0" w:rsidRPr="00F1437A" w:rsidRDefault="005F446C" w:rsidP="00F1437A">
            <w:pPr>
              <w:pStyle w:val="ListParagraph"/>
              <w:numPr>
                <w:ilvl w:val="0"/>
                <w:numId w:val="6"/>
              </w:numPr>
              <w:rPr>
                <w:rFonts w:ascii="Comic Sans MS" w:hAnsi="Comic Sans MS" w:cs="Arial"/>
              </w:rPr>
            </w:pPr>
            <w:r w:rsidRPr="00F1437A">
              <w:rPr>
                <w:rFonts w:ascii="Comic Sans MS" w:hAnsi="Comic Sans MS" w:cs="Arial"/>
              </w:rPr>
              <w:t>B</w:t>
            </w:r>
            <w:r w:rsidR="008064E0" w:rsidRPr="00F1437A">
              <w:rPr>
                <w:rFonts w:ascii="Comic Sans MS" w:hAnsi="Comic Sans MS" w:cs="Arial"/>
              </w:rPr>
              <w:t>ring</w:t>
            </w:r>
            <w:r>
              <w:rPr>
                <w:rFonts w:ascii="Comic Sans MS" w:hAnsi="Comic Sans MS" w:cs="Arial"/>
              </w:rPr>
              <w:t xml:space="preserve"> a</w:t>
            </w:r>
            <w:r w:rsidR="008064E0" w:rsidRPr="00F1437A">
              <w:rPr>
                <w:rFonts w:ascii="Comic Sans MS" w:hAnsi="Comic Sans MS" w:cs="Arial"/>
              </w:rPr>
              <w:t xml:space="preserve"> note </w:t>
            </w:r>
            <w:r>
              <w:rPr>
                <w:rFonts w:ascii="Comic Sans MS" w:hAnsi="Comic Sans MS" w:cs="Arial"/>
              </w:rPr>
              <w:t>explaining the reason for</w:t>
            </w:r>
            <w:r w:rsidR="008064E0" w:rsidRPr="00F1437A">
              <w:rPr>
                <w:rFonts w:ascii="Comic Sans MS" w:hAnsi="Comic Sans MS" w:cs="Arial"/>
              </w:rPr>
              <w:t xml:space="preserve"> absences</w:t>
            </w:r>
            <w:r>
              <w:rPr>
                <w:rFonts w:ascii="Comic Sans MS" w:hAnsi="Comic Sans MS" w:cs="Arial"/>
              </w:rPr>
              <w:t xml:space="preserve"> for every absence</w:t>
            </w:r>
            <w:r w:rsidR="008064E0" w:rsidRPr="00F1437A">
              <w:rPr>
                <w:rFonts w:ascii="Comic Sans MS" w:hAnsi="Comic Sans MS" w:cs="Arial"/>
              </w:rPr>
              <w:t xml:space="preserve">. </w:t>
            </w:r>
          </w:p>
          <w:p w:rsidR="008064E0" w:rsidRPr="00F1437A" w:rsidRDefault="005F446C" w:rsidP="00F1437A">
            <w:pPr>
              <w:pStyle w:val="ListParagraph"/>
              <w:numPr>
                <w:ilvl w:val="0"/>
                <w:numId w:val="6"/>
              </w:numPr>
              <w:rPr>
                <w:rFonts w:ascii="Comic Sans MS" w:hAnsi="Comic Sans MS" w:cs="Arial"/>
              </w:rPr>
            </w:pPr>
            <w:r>
              <w:rPr>
                <w:rFonts w:ascii="Comic Sans MS" w:hAnsi="Comic Sans MS" w:cs="Arial"/>
              </w:rPr>
              <w:t>A</w:t>
            </w:r>
            <w:r w:rsidR="008064E0" w:rsidRPr="00F1437A">
              <w:rPr>
                <w:rFonts w:ascii="Comic Sans MS" w:hAnsi="Comic Sans MS" w:cs="Arial"/>
              </w:rPr>
              <w:t xml:space="preserve">ttend </w:t>
            </w:r>
            <w:r>
              <w:rPr>
                <w:rFonts w:ascii="Comic Sans MS" w:hAnsi="Comic Sans MS" w:cs="Arial"/>
              </w:rPr>
              <w:t>school every day unless there is a valid reason not to.</w:t>
            </w:r>
          </w:p>
          <w:p w:rsidR="008064E0" w:rsidRPr="00F1437A" w:rsidRDefault="005F446C" w:rsidP="00F1437A">
            <w:pPr>
              <w:pStyle w:val="ListParagraph"/>
              <w:numPr>
                <w:ilvl w:val="0"/>
                <w:numId w:val="6"/>
              </w:numPr>
              <w:rPr>
                <w:rFonts w:ascii="Comic Sans MS" w:hAnsi="Comic Sans MS" w:cs="Arial"/>
              </w:rPr>
            </w:pPr>
            <w:r>
              <w:rPr>
                <w:rFonts w:ascii="Comic Sans MS" w:hAnsi="Comic Sans MS" w:cs="Arial"/>
              </w:rPr>
              <w:t>B</w:t>
            </w:r>
            <w:r w:rsidR="008064E0" w:rsidRPr="00F1437A">
              <w:rPr>
                <w:rFonts w:ascii="Comic Sans MS" w:hAnsi="Comic Sans MS" w:cs="Arial"/>
              </w:rPr>
              <w:t xml:space="preserve">e punctual for all classes. </w:t>
            </w:r>
          </w:p>
          <w:p w:rsidR="008064E0" w:rsidRPr="00F1437A" w:rsidRDefault="005F446C" w:rsidP="00F1437A">
            <w:pPr>
              <w:pStyle w:val="ListParagraph"/>
              <w:numPr>
                <w:ilvl w:val="0"/>
                <w:numId w:val="6"/>
              </w:numPr>
              <w:rPr>
                <w:rFonts w:ascii="Comic Sans MS" w:hAnsi="Comic Sans MS" w:cs="Arial"/>
              </w:rPr>
            </w:pPr>
            <w:r>
              <w:rPr>
                <w:rFonts w:ascii="Comic Sans MS" w:hAnsi="Comic Sans MS" w:cs="Arial"/>
              </w:rPr>
              <w:t>S</w:t>
            </w:r>
            <w:r w:rsidR="008064E0" w:rsidRPr="00F1437A">
              <w:rPr>
                <w:rFonts w:ascii="Comic Sans MS" w:hAnsi="Comic Sans MS" w:cs="Arial"/>
              </w:rPr>
              <w:t>ign the late book</w:t>
            </w:r>
            <w:r>
              <w:rPr>
                <w:rFonts w:ascii="Comic Sans MS" w:hAnsi="Comic Sans MS" w:cs="Arial"/>
              </w:rPr>
              <w:t>,</w:t>
            </w:r>
            <w:r w:rsidR="008064E0" w:rsidRPr="00F1437A">
              <w:rPr>
                <w:rFonts w:ascii="Comic Sans MS" w:hAnsi="Comic Sans MS" w:cs="Arial"/>
              </w:rPr>
              <w:t xml:space="preserve"> and sign </w:t>
            </w:r>
            <w:r>
              <w:rPr>
                <w:rFonts w:ascii="Comic Sans MS" w:hAnsi="Comic Sans MS" w:cs="Arial"/>
              </w:rPr>
              <w:t>“</w:t>
            </w:r>
            <w:r w:rsidR="008064E0" w:rsidRPr="00F1437A">
              <w:rPr>
                <w:rFonts w:ascii="Comic Sans MS" w:hAnsi="Comic Sans MS" w:cs="Arial"/>
              </w:rPr>
              <w:t>in</w:t>
            </w:r>
            <w:r>
              <w:rPr>
                <w:rFonts w:ascii="Comic Sans MS" w:hAnsi="Comic Sans MS" w:cs="Arial"/>
              </w:rPr>
              <w:t>”</w:t>
            </w:r>
            <w:r w:rsidR="008064E0" w:rsidRPr="00F1437A">
              <w:rPr>
                <w:rFonts w:ascii="Comic Sans MS" w:hAnsi="Comic Sans MS" w:cs="Arial"/>
              </w:rPr>
              <w:t xml:space="preserve"> and</w:t>
            </w:r>
            <w:r>
              <w:rPr>
                <w:rFonts w:ascii="Comic Sans MS" w:hAnsi="Comic Sans MS" w:cs="Arial"/>
              </w:rPr>
              <w:t>/or</w:t>
            </w:r>
            <w:r w:rsidR="008064E0" w:rsidRPr="00F1437A">
              <w:rPr>
                <w:rFonts w:ascii="Comic Sans MS" w:hAnsi="Comic Sans MS" w:cs="Arial"/>
              </w:rPr>
              <w:t xml:space="preserve"> </w:t>
            </w:r>
            <w:r>
              <w:rPr>
                <w:rFonts w:ascii="Comic Sans MS" w:hAnsi="Comic Sans MS" w:cs="Arial"/>
              </w:rPr>
              <w:t>“</w:t>
            </w:r>
            <w:r w:rsidR="008064E0" w:rsidRPr="00F1437A">
              <w:rPr>
                <w:rFonts w:ascii="Comic Sans MS" w:hAnsi="Comic Sans MS" w:cs="Arial"/>
              </w:rPr>
              <w:t>out</w:t>
            </w:r>
            <w:r>
              <w:rPr>
                <w:rFonts w:ascii="Comic Sans MS" w:hAnsi="Comic Sans MS" w:cs="Arial"/>
              </w:rPr>
              <w:t>”</w:t>
            </w:r>
            <w:r w:rsidR="008064E0" w:rsidRPr="00F1437A">
              <w:rPr>
                <w:rFonts w:ascii="Comic Sans MS" w:hAnsi="Comic Sans MS" w:cs="Arial"/>
              </w:rPr>
              <w:t xml:space="preserve"> </w:t>
            </w:r>
            <w:r>
              <w:rPr>
                <w:rFonts w:ascii="Comic Sans MS" w:hAnsi="Comic Sans MS" w:cs="Arial"/>
              </w:rPr>
              <w:t>if leaving the school during the day</w:t>
            </w:r>
            <w:r w:rsidR="008064E0" w:rsidRPr="00F1437A">
              <w:rPr>
                <w:rFonts w:ascii="Comic Sans MS" w:hAnsi="Comic Sans MS" w:cs="Arial"/>
              </w:rPr>
              <w:t xml:space="preserve">. </w:t>
            </w:r>
          </w:p>
          <w:p w:rsidR="008064E0" w:rsidRPr="00F1437A" w:rsidRDefault="008064E0" w:rsidP="00F1437A">
            <w:pPr>
              <w:pStyle w:val="ListParagraph"/>
              <w:numPr>
                <w:ilvl w:val="0"/>
                <w:numId w:val="6"/>
              </w:numPr>
              <w:rPr>
                <w:rFonts w:ascii="Comic Sans MS" w:hAnsi="Comic Sans MS" w:cs="Arial"/>
              </w:rPr>
            </w:pPr>
            <w:r w:rsidRPr="00F1437A">
              <w:rPr>
                <w:rFonts w:ascii="Comic Sans MS" w:hAnsi="Comic Sans MS" w:cs="Arial"/>
              </w:rPr>
              <w:t>Extra-curricular: students need to excuse themselves from classes missed.</w:t>
            </w:r>
          </w:p>
          <w:p w:rsidR="008064E0" w:rsidRPr="00F1437A" w:rsidRDefault="008064E0" w:rsidP="00F1437A">
            <w:pPr>
              <w:pStyle w:val="ListParagraph"/>
              <w:numPr>
                <w:ilvl w:val="0"/>
                <w:numId w:val="6"/>
              </w:numPr>
              <w:rPr>
                <w:rFonts w:ascii="Comic Sans MS" w:hAnsi="Comic Sans MS" w:cs="Arial"/>
              </w:rPr>
            </w:pPr>
            <w:r w:rsidRPr="00F1437A">
              <w:rPr>
                <w:rFonts w:ascii="Comic Sans MS" w:hAnsi="Comic Sans MS" w:cs="Arial"/>
              </w:rPr>
              <w:t>Students need to ensure the accuracy of notes i.e. dates, reasons etc.</w:t>
            </w:r>
          </w:p>
          <w:p w:rsidR="008064E0" w:rsidRPr="00B02710" w:rsidRDefault="008064E0" w:rsidP="008064E0">
            <w:pPr>
              <w:rPr>
                <w:rFonts w:ascii="Comic Sans MS" w:hAnsi="Comic Sans MS" w:cs="Arial"/>
                <w:b/>
              </w:rPr>
            </w:pPr>
            <w:r w:rsidRPr="00B02710">
              <w:rPr>
                <w:rFonts w:ascii="Comic Sans MS" w:hAnsi="Comic Sans MS" w:cs="Arial"/>
                <w:b/>
              </w:rPr>
              <w:t xml:space="preserve">Parents: </w:t>
            </w:r>
          </w:p>
          <w:p w:rsidR="008064E0" w:rsidRPr="00F1437A" w:rsidRDefault="008064E0" w:rsidP="00F1437A">
            <w:pPr>
              <w:pStyle w:val="ListParagraph"/>
              <w:numPr>
                <w:ilvl w:val="0"/>
                <w:numId w:val="7"/>
              </w:numPr>
              <w:rPr>
                <w:rFonts w:ascii="Comic Sans MS" w:hAnsi="Comic Sans MS" w:cs="Arial"/>
              </w:rPr>
            </w:pPr>
            <w:r w:rsidRPr="00F1437A">
              <w:rPr>
                <w:rFonts w:ascii="Comic Sans MS" w:hAnsi="Comic Sans MS" w:cs="Arial"/>
              </w:rPr>
              <w:t xml:space="preserve">Grange PPS affirms that parents/guardians have the primary responsibility for ensuring that children of compulsory school going age attend school regularly </w:t>
            </w:r>
            <w:r w:rsidR="005F446C">
              <w:rPr>
                <w:rFonts w:ascii="Comic Sans MS" w:hAnsi="Comic Sans MS" w:cs="Arial"/>
              </w:rPr>
              <w:t xml:space="preserve">and in a timely manner; bearing in mind that all students </w:t>
            </w:r>
            <w:r w:rsidRPr="00F1437A">
              <w:rPr>
                <w:rFonts w:ascii="Comic Sans MS" w:hAnsi="Comic Sans MS" w:cs="Arial"/>
              </w:rPr>
              <w:t>are obliged to complete three years of post</w:t>
            </w:r>
            <w:r w:rsidR="00B02710" w:rsidRPr="00F1437A">
              <w:rPr>
                <w:rFonts w:ascii="Comic Sans MS" w:hAnsi="Comic Sans MS" w:cs="Arial"/>
              </w:rPr>
              <w:t>-</w:t>
            </w:r>
            <w:r w:rsidRPr="00F1437A">
              <w:rPr>
                <w:rFonts w:ascii="Comic Sans MS" w:hAnsi="Comic Sans MS" w:cs="Arial"/>
              </w:rPr>
              <w:t xml:space="preserve"> primary education </w:t>
            </w:r>
            <w:r w:rsidR="005F446C">
              <w:rPr>
                <w:rFonts w:ascii="Comic Sans MS" w:hAnsi="Comic Sans MS" w:cs="Arial"/>
              </w:rPr>
              <w:t xml:space="preserve">and remain in fulltime education </w:t>
            </w:r>
            <w:r w:rsidRPr="00F1437A">
              <w:rPr>
                <w:rFonts w:ascii="Comic Sans MS" w:hAnsi="Comic Sans MS" w:cs="Arial"/>
              </w:rPr>
              <w:t>up to their sixteenth birthday.</w:t>
            </w:r>
          </w:p>
          <w:p w:rsidR="008064E0" w:rsidRPr="00F1437A" w:rsidRDefault="008064E0" w:rsidP="00F1437A">
            <w:pPr>
              <w:pStyle w:val="ListParagraph"/>
              <w:numPr>
                <w:ilvl w:val="0"/>
                <w:numId w:val="7"/>
              </w:numPr>
              <w:rPr>
                <w:rFonts w:ascii="Comic Sans MS" w:hAnsi="Comic Sans MS" w:cs="Arial"/>
              </w:rPr>
            </w:pPr>
            <w:r w:rsidRPr="00F1437A">
              <w:rPr>
                <w:rFonts w:ascii="Comic Sans MS" w:hAnsi="Comic Sans MS" w:cs="Arial"/>
              </w:rPr>
              <w:t>Grange PPS affirms that parents/guardians have a social responsibility to ensure that their children attend school regularly regardless of age or status and they should ensure that their children complete their education.</w:t>
            </w:r>
          </w:p>
          <w:p w:rsidR="008064E0" w:rsidRPr="00FF694B" w:rsidRDefault="008064E0" w:rsidP="00F1437A">
            <w:pPr>
              <w:pStyle w:val="ListParagraph"/>
              <w:numPr>
                <w:ilvl w:val="0"/>
                <w:numId w:val="7"/>
              </w:numPr>
              <w:rPr>
                <w:rFonts w:ascii="Comic Sans MS" w:hAnsi="Comic Sans MS" w:cs="Arial"/>
                <w:lang w:val="ga-IE"/>
              </w:rPr>
            </w:pPr>
            <w:r w:rsidRPr="00F1437A">
              <w:rPr>
                <w:rFonts w:ascii="Comic Sans MS" w:hAnsi="Comic Sans MS" w:cs="Arial"/>
              </w:rPr>
              <w:t xml:space="preserve">Grange PPS affirms that parents/guardians have a </w:t>
            </w:r>
            <w:r w:rsidRPr="00F1437A">
              <w:rPr>
                <w:rFonts w:ascii="Comic Sans MS" w:hAnsi="Comic Sans MS" w:cs="Arial"/>
              </w:rPr>
              <w:lastRenderedPageBreak/>
              <w:t>statutory obligation to notify the school principal or his/her nominee, in the form of a written explanation or a doctor's certificate, explaining the reason for each absence and date of absence.</w:t>
            </w:r>
            <w:r w:rsidRPr="00F1437A">
              <w:rPr>
                <w:rFonts w:ascii="Comic Sans MS" w:hAnsi="Comic Sans MS" w:cs="Arial"/>
                <w:lang w:val="ga-IE"/>
              </w:rPr>
              <w:t xml:space="preserve"> </w:t>
            </w:r>
            <w:r w:rsidRPr="00F1437A">
              <w:rPr>
                <w:rFonts w:ascii="Comic Sans MS" w:hAnsi="Comic Sans MS" w:cs="Arial"/>
              </w:rPr>
              <w:t>(Welfare Act 2000)</w:t>
            </w:r>
          </w:p>
          <w:p w:rsidR="00FF694B" w:rsidRPr="00F1437A" w:rsidRDefault="000C6225" w:rsidP="00F1437A">
            <w:pPr>
              <w:pStyle w:val="ListParagraph"/>
              <w:numPr>
                <w:ilvl w:val="0"/>
                <w:numId w:val="7"/>
              </w:numPr>
              <w:rPr>
                <w:rFonts w:ascii="Comic Sans MS" w:hAnsi="Comic Sans MS" w:cs="Arial"/>
                <w:lang w:val="ga-IE"/>
              </w:rPr>
            </w:pPr>
            <w:r>
              <w:rPr>
                <w:rFonts w:ascii="Comic Sans MS" w:hAnsi="Comic Sans MS" w:cs="Arial"/>
              </w:rPr>
              <w:t xml:space="preserve">Parents must make arrangements to collect their son/daughter from school when leaving early as students cannot leave unless collected except in special circumstances. </w:t>
            </w:r>
          </w:p>
          <w:p w:rsidR="008064E0" w:rsidRPr="00B02710" w:rsidRDefault="008064E0" w:rsidP="008064E0">
            <w:pPr>
              <w:shd w:val="clear" w:color="auto" w:fill="FFFFFF"/>
              <w:spacing w:before="240" w:after="240" w:line="270" w:lineRule="atLeast"/>
              <w:rPr>
                <w:rFonts w:ascii="Comic Sans MS" w:hAnsi="Comic Sans MS" w:cs="Arial"/>
                <w:b/>
                <w:iCs/>
                <w:u w:val="single"/>
                <w:lang w:eastAsia="en-IE"/>
              </w:rPr>
            </w:pPr>
            <w:r w:rsidRPr="00B02710">
              <w:rPr>
                <w:rFonts w:ascii="Comic Sans MS" w:hAnsi="Comic Sans MS" w:cs="Arial"/>
                <w:b/>
                <w:iCs/>
                <w:u w:val="single"/>
                <w:lang w:eastAsia="en-IE"/>
              </w:rPr>
              <w:t>Principal’s Responsibility</w:t>
            </w:r>
          </w:p>
          <w:p w:rsidR="000C6225" w:rsidRDefault="000C6225" w:rsidP="00F1437A">
            <w:pPr>
              <w:numPr>
                <w:ilvl w:val="0"/>
                <w:numId w:val="8"/>
              </w:numPr>
              <w:shd w:val="clear" w:color="auto" w:fill="FFFFFF"/>
              <w:spacing w:line="270" w:lineRule="atLeast"/>
              <w:rPr>
                <w:rFonts w:ascii="Comic Sans MS" w:hAnsi="Comic Sans MS" w:cs="Arial"/>
                <w:lang w:eastAsia="en-IE"/>
              </w:rPr>
            </w:pPr>
            <w:r>
              <w:rPr>
                <w:rFonts w:ascii="Comic Sans MS" w:hAnsi="Comic Sans MS" w:cs="Arial"/>
                <w:lang w:eastAsia="en-IE"/>
              </w:rPr>
              <w:t>The Principal must organize a</w:t>
            </w:r>
            <w:r w:rsidR="008064E0" w:rsidRPr="00B02710">
              <w:rPr>
                <w:rFonts w:ascii="Comic Sans MS" w:hAnsi="Comic Sans MS" w:cs="Arial"/>
                <w:lang w:eastAsia="en-IE"/>
              </w:rPr>
              <w:t xml:space="preserve"> register of all students who </w:t>
            </w:r>
            <w:r>
              <w:rPr>
                <w:rFonts w:ascii="Comic Sans MS" w:hAnsi="Comic Sans MS" w:cs="Arial"/>
                <w:lang w:eastAsia="en-IE"/>
              </w:rPr>
              <w:t>are present in the school at the start of each school year.</w:t>
            </w:r>
          </w:p>
          <w:p w:rsidR="000C6225" w:rsidRDefault="000C6225" w:rsidP="00F1437A">
            <w:pPr>
              <w:numPr>
                <w:ilvl w:val="0"/>
                <w:numId w:val="8"/>
              </w:numPr>
              <w:shd w:val="clear" w:color="auto" w:fill="FFFFFF"/>
              <w:spacing w:line="270" w:lineRule="atLeast"/>
              <w:rPr>
                <w:rFonts w:ascii="Comic Sans MS" w:hAnsi="Comic Sans MS" w:cs="Arial"/>
                <w:lang w:eastAsia="en-IE"/>
              </w:rPr>
            </w:pPr>
            <w:r>
              <w:rPr>
                <w:rFonts w:ascii="Comic Sans MS" w:hAnsi="Comic Sans MS" w:cs="Arial"/>
                <w:lang w:eastAsia="en-IE"/>
              </w:rPr>
              <w:t>The Principal must make arrangements to</w:t>
            </w:r>
            <w:r w:rsidR="006B2E2F">
              <w:rPr>
                <w:rFonts w:ascii="Comic Sans MS" w:hAnsi="Comic Sans MS" w:cs="Arial"/>
                <w:lang w:eastAsia="en-IE"/>
              </w:rPr>
              <w:t xml:space="preserve"> forward the details of all students on the school register on the 30</w:t>
            </w:r>
            <w:r w:rsidR="006B2E2F" w:rsidRPr="006B2E2F">
              <w:rPr>
                <w:rFonts w:ascii="Comic Sans MS" w:hAnsi="Comic Sans MS" w:cs="Arial"/>
                <w:vertAlign w:val="superscript"/>
                <w:lang w:eastAsia="en-IE"/>
              </w:rPr>
              <w:t>th</w:t>
            </w:r>
            <w:r w:rsidR="006B2E2F">
              <w:rPr>
                <w:rFonts w:ascii="Comic Sans MS" w:hAnsi="Comic Sans MS" w:cs="Arial"/>
                <w:lang w:eastAsia="en-IE"/>
              </w:rPr>
              <w:t xml:space="preserve"> of September, to the department data base (</w:t>
            </w:r>
            <w:proofErr w:type="spellStart"/>
            <w:r w:rsidR="006B2E2F">
              <w:rPr>
                <w:rFonts w:ascii="Comic Sans MS" w:hAnsi="Comic Sans MS" w:cs="Arial"/>
                <w:lang w:eastAsia="en-IE"/>
              </w:rPr>
              <w:t>esinet</w:t>
            </w:r>
            <w:proofErr w:type="spellEnd"/>
            <w:r w:rsidR="006B2E2F">
              <w:rPr>
                <w:rFonts w:ascii="Comic Sans MS" w:hAnsi="Comic Sans MS" w:cs="Arial"/>
                <w:lang w:eastAsia="en-IE"/>
              </w:rPr>
              <w:t>) as part of the October Returns.</w:t>
            </w:r>
          </w:p>
          <w:p w:rsidR="008064E0" w:rsidRPr="00B02710" w:rsidRDefault="008064E0" w:rsidP="00F1437A">
            <w:pPr>
              <w:numPr>
                <w:ilvl w:val="0"/>
                <w:numId w:val="8"/>
              </w:numPr>
              <w:shd w:val="clear" w:color="auto" w:fill="FFFFFF"/>
              <w:spacing w:line="270" w:lineRule="atLeast"/>
              <w:rPr>
                <w:rFonts w:ascii="Comic Sans MS" w:hAnsi="Comic Sans MS" w:cs="Arial"/>
                <w:lang w:eastAsia="en-IE"/>
              </w:rPr>
            </w:pPr>
            <w:r w:rsidRPr="00B02710">
              <w:rPr>
                <w:rFonts w:ascii="Comic Sans MS" w:hAnsi="Comic Sans MS" w:cs="Arial"/>
              </w:rPr>
              <w:t xml:space="preserve">Grange PPS </w:t>
            </w:r>
            <w:r w:rsidRPr="00B02710">
              <w:rPr>
                <w:rFonts w:ascii="Comic Sans MS" w:hAnsi="Comic Sans MS" w:cs="Arial"/>
                <w:lang w:eastAsia="en-IE"/>
              </w:rPr>
              <w:t xml:space="preserve">affirms that a student, who has not reached the age of 16 years or who has not completed three years of </w:t>
            </w:r>
            <w:r w:rsidR="00B02710" w:rsidRPr="00B02710">
              <w:rPr>
                <w:rFonts w:ascii="Comic Sans MS" w:hAnsi="Comic Sans MS" w:cs="Arial"/>
                <w:lang w:eastAsia="en-IE"/>
              </w:rPr>
              <w:t>post-primary</w:t>
            </w:r>
            <w:r w:rsidRPr="00B02710">
              <w:rPr>
                <w:rFonts w:ascii="Comic Sans MS" w:hAnsi="Comic Sans MS" w:cs="Arial"/>
                <w:lang w:eastAsia="en-IE"/>
              </w:rPr>
              <w:t xml:space="preserve"> education, cannot be removed from the register, except</w:t>
            </w:r>
          </w:p>
          <w:p w:rsidR="008064E0" w:rsidRPr="00B02710" w:rsidRDefault="008064E0" w:rsidP="00F1437A">
            <w:pPr>
              <w:numPr>
                <w:ilvl w:val="1"/>
                <w:numId w:val="8"/>
              </w:numPr>
              <w:shd w:val="clear" w:color="auto" w:fill="FFFFFF"/>
              <w:spacing w:line="270" w:lineRule="atLeast"/>
              <w:rPr>
                <w:rFonts w:ascii="Comic Sans MS" w:hAnsi="Comic Sans MS" w:cs="Arial"/>
                <w:lang w:eastAsia="en-IE"/>
              </w:rPr>
            </w:pPr>
            <w:r w:rsidRPr="00B02710">
              <w:rPr>
                <w:rFonts w:ascii="Comic Sans MS" w:hAnsi="Comic Sans MS" w:cs="Arial"/>
                <w:lang w:eastAsia="en-IE"/>
              </w:rPr>
              <w:t>Fo</w:t>
            </w:r>
            <w:r w:rsidR="000C6225">
              <w:rPr>
                <w:rFonts w:ascii="Comic Sans MS" w:hAnsi="Comic Sans MS" w:cs="Arial"/>
                <w:lang w:eastAsia="en-IE"/>
              </w:rPr>
              <w:t>r inter-school transfer, whereby</w:t>
            </w:r>
            <w:r w:rsidRPr="00B02710">
              <w:rPr>
                <w:rFonts w:ascii="Comic Sans MS" w:hAnsi="Comic Sans MS" w:cs="Arial"/>
                <w:lang w:eastAsia="en-IE"/>
              </w:rPr>
              <w:t xml:space="preserve"> all details regarding attendance and educational progress </w:t>
            </w:r>
            <w:r w:rsidR="000C6225">
              <w:rPr>
                <w:rFonts w:ascii="Comic Sans MS" w:hAnsi="Comic Sans MS" w:cs="Arial"/>
                <w:lang w:eastAsia="en-IE"/>
              </w:rPr>
              <w:t xml:space="preserve">of the student must be issued </w:t>
            </w:r>
            <w:r w:rsidRPr="00B02710">
              <w:rPr>
                <w:rFonts w:ascii="Comic Sans MS" w:hAnsi="Comic Sans MS" w:cs="Arial"/>
                <w:lang w:eastAsia="en-IE"/>
              </w:rPr>
              <w:t>to the new school.</w:t>
            </w:r>
          </w:p>
          <w:p w:rsidR="008064E0" w:rsidRPr="00B02710" w:rsidRDefault="008064E0" w:rsidP="00F1437A">
            <w:pPr>
              <w:numPr>
                <w:ilvl w:val="1"/>
                <w:numId w:val="8"/>
              </w:numPr>
              <w:shd w:val="clear" w:color="auto" w:fill="FFFFFF"/>
              <w:spacing w:line="270" w:lineRule="atLeast"/>
              <w:rPr>
                <w:rFonts w:ascii="Comic Sans MS" w:hAnsi="Comic Sans MS" w:cs="Arial"/>
                <w:lang w:eastAsia="en-IE"/>
              </w:rPr>
            </w:pPr>
            <w:r w:rsidRPr="00B02710">
              <w:rPr>
                <w:rFonts w:ascii="Comic Sans MS" w:hAnsi="Comic Sans MS" w:cs="Arial"/>
                <w:lang w:eastAsia="en-IE"/>
              </w:rPr>
              <w:t>Where a student is removed from the school under the Education (Welfare) Act 2000 Section 20(4)</w:t>
            </w:r>
            <w:r w:rsidRPr="00B02710">
              <w:rPr>
                <w:rFonts w:ascii="Comic Sans MS" w:hAnsi="Comic Sans MS" w:cs="Arial"/>
                <w:lang w:eastAsia="en-IE"/>
              </w:rPr>
              <w:br/>
              <w:t> </w:t>
            </w:r>
          </w:p>
          <w:p w:rsidR="008064E0" w:rsidRPr="00B02710" w:rsidRDefault="008064E0" w:rsidP="00F1437A">
            <w:pPr>
              <w:numPr>
                <w:ilvl w:val="0"/>
                <w:numId w:val="8"/>
              </w:numPr>
              <w:shd w:val="clear" w:color="auto" w:fill="FFFFFF"/>
              <w:spacing w:line="270" w:lineRule="atLeast"/>
              <w:rPr>
                <w:rFonts w:ascii="Comic Sans MS" w:hAnsi="Comic Sans MS" w:cs="Arial"/>
                <w:lang w:eastAsia="en-IE"/>
              </w:rPr>
            </w:pPr>
            <w:r w:rsidRPr="00B02710">
              <w:rPr>
                <w:rFonts w:ascii="Comic Sans MS" w:hAnsi="Comic Sans MS" w:cs="Arial"/>
              </w:rPr>
              <w:t xml:space="preserve">Grange PPS </w:t>
            </w:r>
            <w:r w:rsidRPr="00B02710">
              <w:rPr>
                <w:rFonts w:ascii="Comic Sans MS" w:hAnsi="Comic Sans MS" w:cs="Arial"/>
                <w:lang w:eastAsia="en-IE"/>
              </w:rPr>
              <w:t>affirms that the Principal shall, after admitting a student from another second level school notify the Principal of said school that he/she has registered said student.</w:t>
            </w:r>
            <w:r w:rsidRPr="00B02710">
              <w:rPr>
                <w:rFonts w:ascii="Comic Sans MS" w:hAnsi="Comic Sans MS" w:cs="Arial"/>
                <w:lang w:eastAsia="en-IE"/>
              </w:rPr>
              <w:br/>
              <w:t> </w:t>
            </w:r>
          </w:p>
          <w:p w:rsidR="008064E0" w:rsidRPr="00B02710" w:rsidRDefault="008064E0" w:rsidP="00F1437A">
            <w:pPr>
              <w:numPr>
                <w:ilvl w:val="0"/>
                <w:numId w:val="8"/>
              </w:numPr>
              <w:shd w:val="clear" w:color="auto" w:fill="FFFFFF"/>
              <w:spacing w:line="270" w:lineRule="atLeast"/>
              <w:rPr>
                <w:rFonts w:ascii="Comic Sans MS" w:hAnsi="Comic Sans MS" w:cs="Arial"/>
                <w:lang w:eastAsia="en-IE"/>
              </w:rPr>
            </w:pPr>
            <w:r w:rsidRPr="00B02710">
              <w:rPr>
                <w:rFonts w:ascii="Comic Sans MS" w:hAnsi="Comic Sans MS" w:cs="Arial"/>
              </w:rPr>
              <w:t xml:space="preserve">Grange PPS </w:t>
            </w:r>
            <w:r w:rsidRPr="00B02710">
              <w:rPr>
                <w:rFonts w:ascii="Comic Sans MS" w:hAnsi="Comic Sans MS" w:cs="Arial"/>
                <w:lang w:eastAsia="en-IE"/>
              </w:rPr>
              <w:t>affirms that the Principal must maintain a record of attendance and non-attendance on each school day or part thereof of each student registered at the school, which specifies the fact of attendance or failure to attend and the reasons for such failure.</w:t>
            </w:r>
            <w:r w:rsidRPr="00B02710">
              <w:rPr>
                <w:rFonts w:ascii="Comic Sans MS" w:hAnsi="Comic Sans MS" w:cs="Arial"/>
                <w:lang w:eastAsia="en-IE"/>
              </w:rPr>
              <w:br/>
              <w:t> </w:t>
            </w:r>
          </w:p>
          <w:p w:rsidR="008064E0" w:rsidRPr="00B02710" w:rsidRDefault="008064E0" w:rsidP="00F1437A">
            <w:pPr>
              <w:numPr>
                <w:ilvl w:val="0"/>
                <w:numId w:val="8"/>
              </w:numPr>
              <w:shd w:val="clear" w:color="auto" w:fill="FFFFFF"/>
              <w:spacing w:line="270" w:lineRule="atLeast"/>
              <w:rPr>
                <w:rFonts w:ascii="Comic Sans MS" w:hAnsi="Comic Sans MS" w:cs="Arial"/>
                <w:lang w:eastAsia="en-IE"/>
              </w:rPr>
            </w:pPr>
            <w:r w:rsidRPr="00B02710">
              <w:rPr>
                <w:rFonts w:ascii="Comic Sans MS" w:hAnsi="Comic Sans MS" w:cs="Arial"/>
              </w:rPr>
              <w:t xml:space="preserve">Grange PPS </w:t>
            </w:r>
            <w:r w:rsidRPr="00B02710">
              <w:rPr>
                <w:rFonts w:ascii="Comic Sans MS" w:hAnsi="Comic Sans MS" w:cs="Arial"/>
                <w:lang w:eastAsia="en-IE"/>
              </w:rPr>
              <w:t>affirms that the Principal must notify the Educational Welfare Board as follows:</w:t>
            </w:r>
          </w:p>
          <w:p w:rsidR="008064E0" w:rsidRPr="00B02710" w:rsidRDefault="008064E0" w:rsidP="00F1437A">
            <w:pPr>
              <w:numPr>
                <w:ilvl w:val="1"/>
                <w:numId w:val="8"/>
              </w:numPr>
              <w:shd w:val="clear" w:color="auto" w:fill="FFFFFF"/>
              <w:spacing w:line="270" w:lineRule="atLeast"/>
              <w:rPr>
                <w:rFonts w:ascii="Comic Sans MS" w:hAnsi="Comic Sans MS" w:cs="Arial"/>
                <w:lang w:eastAsia="en-IE"/>
              </w:rPr>
            </w:pPr>
            <w:r w:rsidRPr="00B02710">
              <w:rPr>
                <w:rFonts w:ascii="Comic Sans MS" w:hAnsi="Comic Sans MS" w:cs="Arial"/>
                <w:lang w:eastAsia="en-IE"/>
              </w:rPr>
              <w:t xml:space="preserve">Where a student is suspended for a period of not </w:t>
            </w:r>
            <w:r w:rsidRPr="00B02710">
              <w:rPr>
                <w:rFonts w:ascii="Comic Sans MS" w:hAnsi="Comic Sans MS" w:cs="Arial"/>
                <w:lang w:eastAsia="en-IE"/>
              </w:rPr>
              <w:lastRenderedPageBreak/>
              <w:t>less than 6 days.</w:t>
            </w:r>
          </w:p>
          <w:p w:rsidR="008064E0" w:rsidRPr="00B02710" w:rsidRDefault="008064E0" w:rsidP="00F1437A">
            <w:pPr>
              <w:numPr>
                <w:ilvl w:val="1"/>
                <w:numId w:val="8"/>
              </w:numPr>
              <w:shd w:val="clear" w:color="auto" w:fill="FFFFFF"/>
              <w:spacing w:line="270" w:lineRule="atLeast"/>
              <w:rPr>
                <w:rFonts w:ascii="Comic Sans MS" w:hAnsi="Comic Sans MS" w:cs="Arial"/>
                <w:lang w:eastAsia="en-IE"/>
              </w:rPr>
            </w:pPr>
            <w:r w:rsidRPr="00B02710">
              <w:rPr>
                <w:rFonts w:ascii="Comic Sans MS" w:hAnsi="Comic Sans MS" w:cs="Arial"/>
                <w:lang w:eastAsia="en-IE"/>
              </w:rPr>
              <w:t xml:space="preserve">Where the aggregate number of school days on which a student is absent (for whatever </w:t>
            </w:r>
            <w:r w:rsidR="006B2E2F">
              <w:rPr>
                <w:rFonts w:ascii="Comic Sans MS" w:hAnsi="Comic Sans MS" w:cs="Arial"/>
                <w:lang w:eastAsia="en-IE"/>
              </w:rPr>
              <w:t>reason) during a school year exceeds</w:t>
            </w:r>
            <w:r w:rsidRPr="00B02710">
              <w:rPr>
                <w:rFonts w:ascii="Comic Sans MS" w:hAnsi="Comic Sans MS" w:cs="Arial"/>
                <w:lang w:eastAsia="en-IE"/>
              </w:rPr>
              <w:t xml:space="preserve"> 20 days</w:t>
            </w:r>
            <w:r w:rsidR="006B2E2F">
              <w:rPr>
                <w:rFonts w:ascii="Comic Sans MS" w:hAnsi="Comic Sans MS" w:cs="Arial"/>
                <w:lang w:eastAsia="en-IE"/>
              </w:rPr>
              <w:t>.</w:t>
            </w:r>
            <w:r w:rsidRPr="00B02710">
              <w:rPr>
                <w:rFonts w:ascii="Comic Sans MS" w:hAnsi="Comic Sans MS" w:cs="Arial"/>
                <w:lang w:eastAsia="en-IE"/>
              </w:rPr>
              <w:br/>
              <w:t> </w:t>
            </w:r>
          </w:p>
          <w:p w:rsidR="008064E0" w:rsidRPr="00B02710" w:rsidRDefault="008064E0" w:rsidP="00F1437A">
            <w:pPr>
              <w:numPr>
                <w:ilvl w:val="0"/>
                <w:numId w:val="8"/>
              </w:numPr>
              <w:shd w:val="clear" w:color="auto" w:fill="FFFFFF"/>
              <w:spacing w:line="270" w:lineRule="atLeast"/>
              <w:rPr>
                <w:rFonts w:ascii="Comic Sans MS" w:hAnsi="Comic Sans MS" w:cs="Arial"/>
                <w:lang w:eastAsia="en-IE"/>
              </w:rPr>
            </w:pPr>
            <w:r w:rsidRPr="00B02710">
              <w:rPr>
                <w:rFonts w:ascii="Comic Sans MS" w:hAnsi="Comic Sans MS" w:cs="Arial"/>
                <w:lang w:eastAsia="en-IE"/>
              </w:rPr>
              <w:t>Where, for whatever reason, a student’s name is removed from the register in accordance with the Education (Welfare) Act 2000 Section 20(4) and under Section 3.2 above.</w:t>
            </w:r>
            <w:r w:rsidRPr="00B02710">
              <w:rPr>
                <w:rFonts w:ascii="Comic Sans MS" w:hAnsi="Comic Sans MS" w:cs="Arial"/>
                <w:lang w:eastAsia="en-IE"/>
              </w:rPr>
              <w:br/>
              <w:t> </w:t>
            </w:r>
          </w:p>
          <w:p w:rsidR="008064E0" w:rsidRPr="00B02710" w:rsidRDefault="008064E0" w:rsidP="00F1437A">
            <w:pPr>
              <w:numPr>
                <w:ilvl w:val="0"/>
                <w:numId w:val="8"/>
              </w:numPr>
              <w:shd w:val="clear" w:color="auto" w:fill="FFFFFF"/>
              <w:spacing w:line="270" w:lineRule="atLeast"/>
              <w:rPr>
                <w:rFonts w:ascii="Comic Sans MS" w:hAnsi="Comic Sans MS" w:cs="Arial"/>
                <w:lang w:eastAsia="en-IE"/>
              </w:rPr>
            </w:pPr>
            <w:r w:rsidRPr="00B02710">
              <w:rPr>
                <w:rFonts w:ascii="Comic Sans MS" w:hAnsi="Comic Sans MS" w:cs="Arial"/>
                <w:lang w:eastAsia="en-IE"/>
              </w:rPr>
              <w:t>Where in the opinion of the Principal, a student is not attending school regularly and the reasons for such non-attendance.  In addition, such information should be available to the Board of Management, as appropriate.</w:t>
            </w:r>
            <w:r w:rsidRPr="00B02710">
              <w:rPr>
                <w:rFonts w:ascii="Comic Sans MS" w:hAnsi="Comic Sans MS" w:cs="Arial"/>
                <w:lang w:eastAsia="en-IE"/>
              </w:rPr>
              <w:br/>
              <w:t> </w:t>
            </w:r>
          </w:p>
          <w:p w:rsidR="008064E0" w:rsidRPr="00B02710" w:rsidRDefault="008064E0" w:rsidP="00F1437A">
            <w:pPr>
              <w:numPr>
                <w:ilvl w:val="0"/>
                <w:numId w:val="8"/>
              </w:numPr>
              <w:shd w:val="clear" w:color="auto" w:fill="FFFFFF"/>
              <w:spacing w:line="270" w:lineRule="atLeast"/>
              <w:rPr>
                <w:rFonts w:ascii="Comic Sans MS" w:hAnsi="Comic Sans MS" w:cs="Arial"/>
                <w:lang w:eastAsia="en-IE"/>
              </w:rPr>
            </w:pPr>
            <w:r w:rsidRPr="00B02710">
              <w:rPr>
                <w:rFonts w:ascii="Comic Sans MS" w:hAnsi="Comic Sans MS" w:cs="Arial"/>
              </w:rPr>
              <w:t xml:space="preserve">Grange PPS </w:t>
            </w:r>
            <w:r w:rsidRPr="00B02710">
              <w:rPr>
                <w:rFonts w:ascii="Comic Sans MS" w:hAnsi="Comic Sans MS" w:cs="Arial"/>
                <w:lang w:eastAsia="en-IE"/>
              </w:rPr>
              <w:t>affirms that the Principal may at his/her discretion, delegate duties regarding school attendance to other professionals working in the school.</w:t>
            </w:r>
          </w:p>
          <w:p w:rsidR="008064E0" w:rsidRPr="00B02710" w:rsidRDefault="008064E0" w:rsidP="008064E0">
            <w:pPr>
              <w:rPr>
                <w:rFonts w:ascii="Comic Sans MS" w:hAnsi="Comic Sans MS" w:cs="Arial"/>
              </w:rPr>
            </w:pPr>
          </w:p>
          <w:p w:rsidR="008064E0" w:rsidRPr="00B02710" w:rsidRDefault="008064E0" w:rsidP="008064E0">
            <w:pPr>
              <w:rPr>
                <w:rFonts w:ascii="Comic Sans MS" w:hAnsi="Comic Sans MS" w:cs="Arial"/>
                <w:lang w:val="ga-IE"/>
              </w:rPr>
            </w:pPr>
          </w:p>
          <w:p w:rsidR="00D94498" w:rsidRPr="00B02710" w:rsidRDefault="00D94498">
            <w:pPr>
              <w:rPr>
                <w:rFonts w:ascii="Comic Sans MS" w:hAnsi="Comic Sans MS"/>
              </w:rPr>
            </w:pP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lastRenderedPageBreak/>
              <w:t>Partenership arrangements (parents, students, other schools, youth and community groups)</w:t>
            </w:r>
          </w:p>
        </w:tc>
        <w:tc>
          <w:tcPr>
            <w:tcW w:w="7222" w:type="dxa"/>
          </w:tcPr>
          <w:p w:rsidR="00ED291F" w:rsidRDefault="00ED291F">
            <w:pPr>
              <w:rPr>
                <w:rFonts w:ascii="Comic Sans MS" w:hAnsi="Comic Sans MS"/>
              </w:rPr>
            </w:pPr>
            <w:r w:rsidRPr="00ED291F">
              <w:rPr>
                <w:rFonts w:ascii="Comic Sans MS" w:hAnsi="Comic Sans MS"/>
                <w:b/>
              </w:rPr>
              <w:t>Parents</w:t>
            </w:r>
            <w:r>
              <w:rPr>
                <w:rFonts w:ascii="Comic Sans MS" w:hAnsi="Comic Sans MS"/>
              </w:rPr>
              <w:t>:</w:t>
            </w:r>
          </w:p>
          <w:p w:rsidR="00D94498" w:rsidRPr="006F1D26" w:rsidRDefault="00ED291F" w:rsidP="006F1D26">
            <w:pPr>
              <w:pStyle w:val="ListParagraph"/>
              <w:numPr>
                <w:ilvl w:val="0"/>
                <w:numId w:val="9"/>
              </w:numPr>
              <w:rPr>
                <w:rFonts w:ascii="Comic Sans MS" w:hAnsi="Comic Sans MS"/>
              </w:rPr>
            </w:pPr>
            <w:r w:rsidRPr="006F1D26">
              <w:rPr>
                <w:rFonts w:ascii="Comic Sans MS" w:hAnsi="Comic Sans MS"/>
              </w:rPr>
              <w:t>Consistent stre</w:t>
            </w:r>
            <w:r w:rsidR="006B2E2F">
              <w:rPr>
                <w:rFonts w:ascii="Comic Sans MS" w:hAnsi="Comic Sans MS"/>
              </w:rPr>
              <w:t xml:space="preserve">am of information on attainment, </w:t>
            </w:r>
            <w:r w:rsidRPr="006F1D26">
              <w:rPr>
                <w:rFonts w:ascii="Comic Sans MS" w:hAnsi="Comic Sans MS"/>
              </w:rPr>
              <w:t>attendance</w:t>
            </w:r>
            <w:r w:rsidR="006B2E2F">
              <w:rPr>
                <w:rFonts w:ascii="Comic Sans MS" w:hAnsi="Comic Sans MS"/>
              </w:rPr>
              <w:t>,</w:t>
            </w:r>
            <w:r w:rsidRPr="006F1D26">
              <w:rPr>
                <w:rFonts w:ascii="Comic Sans MS" w:hAnsi="Comic Sans MS"/>
              </w:rPr>
              <w:t xml:space="preserve"> </w:t>
            </w:r>
            <w:proofErr w:type="spellStart"/>
            <w:r w:rsidRPr="006F1D26">
              <w:rPr>
                <w:rFonts w:ascii="Comic Sans MS" w:hAnsi="Comic Sans MS"/>
              </w:rPr>
              <w:t>behavio</w:t>
            </w:r>
            <w:r w:rsidR="006B2E2F">
              <w:rPr>
                <w:rFonts w:ascii="Comic Sans MS" w:hAnsi="Comic Sans MS"/>
              </w:rPr>
              <w:t>u</w:t>
            </w:r>
            <w:r w:rsidRPr="006F1D26">
              <w:rPr>
                <w:rFonts w:ascii="Comic Sans MS" w:hAnsi="Comic Sans MS"/>
              </w:rPr>
              <w:t>r</w:t>
            </w:r>
            <w:proofErr w:type="spellEnd"/>
            <w:r w:rsidRPr="006F1D26">
              <w:rPr>
                <w:rFonts w:ascii="Comic Sans MS" w:hAnsi="Comic Sans MS"/>
              </w:rPr>
              <w:t xml:space="preserve"> and pastoral care issues are maintained with parents via VS ware and direct contact</w:t>
            </w:r>
          </w:p>
          <w:p w:rsidR="00ED291F" w:rsidRPr="006F1D26" w:rsidRDefault="00ED291F" w:rsidP="006F1D26">
            <w:pPr>
              <w:pStyle w:val="ListParagraph"/>
              <w:numPr>
                <w:ilvl w:val="0"/>
                <w:numId w:val="9"/>
              </w:numPr>
              <w:rPr>
                <w:rFonts w:ascii="Comic Sans MS" w:hAnsi="Comic Sans MS"/>
              </w:rPr>
            </w:pPr>
            <w:r w:rsidRPr="006F1D26">
              <w:rPr>
                <w:rFonts w:ascii="Comic Sans MS" w:hAnsi="Comic Sans MS"/>
              </w:rPr>
              <w:t>Strong links with Parents Association to maintain strong links with parents</w:t>
            </w:r>
          </w:p>
          <w:p w:rsidR="00ED291F" w:rsidRPr="006F1D26" w:rsidRDefault="00ED291F" w:rsidP="006F1D26">
            <w:pPr>
              <w:pStyle w:val="ListParagraph"/>
              <w:numPr>
                <w:ilvl w:val="0"/>
                <w:numId w:val="9"/>
              </w:numPr>
              <w:rPr>
                <w:rFonts w:ascii="Comic Sans MS" w:hAnsi="Comic Sans MS"/>
              </w:rPr>
            </w:pPr>
            <w:r w:rsidRPr="006F1D26">
              <w:rPr>
                <w:rFonts w:ascii="Comic Sans MS" w:hAnsi="Comic Sans MS"/>
              </w:rPr>
              <w:t xml:space="preserve">Parental involvement to support school </w:t>
            </w:r>
            <w:r w:rsidR="004C6C37" w:rsidRPr="006F1D26">
              <w:rPr>
                <w:rFonts w:ascii="Comic Sans MS" w:hAnsi="Comic Sans MS"/>
              </w:rPr>
              <w:t>policies are</w:t>
            </w:r>
            <w:r w:rsidRPr="006F1D26">
              <w:rPr>
                <w:rFonts w:ascii="Comic Sans MS" w:hAnsi="Comic Sans MS"/>
              </w:rPr>
              <w:t xml:space="preserve"> strongly encouraged e</w:t>
            </w:r>
            <w:r w:rsidR="006B2E2F">
              <w:rPr>
                <w:rFonts w:ascii="Comic Sans MS" w:hAnsi="Comic Sans MS"/>
              </w:rPr>
              <w:t>.</w:t>
            </w:r>
            <w:r w:rsidRPr="006F1D26">
              <w:rPr>
                <w:rFonts w:ascii="Comic Sans MS" w:hAnsi="Comic Sans MS"/>
              </w:rPr>
              <w:t>g</w:t>
            </w:r>
            <w:r w:rsidR="006B2E2F">
              <w:rPr>
                <w:rFonts w:ascii="Comic Sans MS" w:hAnsi="Comic Sans MS"/>
              </w:rPr>
              <w:t>.</w:t>
            </w:r>
            <w:r w:rsidRPr="006F1D26">
              <w:rPr>
                <w:rFonts w:ascii="Comic Sans MS" w:hAnsi="Comic Sans MS"/>
              </w:rPr>
              <w:t xml:space="preserve"> parent members on healthy eating team, parent members on health and safety team </w:t>
            </w:r>
            <w:r w:rsidR="004C6C37" w:rsidRPr="006F1D26">
              <w:rPr>
                <w:rFonts w:ascii="Comic Sans MS" w:hAnsi="Comic Sans MS"/>
              </w:rPr>
              <w:t>etc.</w:t>
            </w:r>
          </w:p>
          <w:p w:rsidR="00ED291F" w:rsidRPr="006F1D26" w:rsidRDefault="00ED291F" w:rsidP="006F1D26">
            <w:pPr>
              <w:pStyle w:val="ListParagraph"/>
              <w:numPr>
                <w:ilvl w:val="0"/>
                <w:numId w:val="9"/>
              </w:numPr>
              <w:rPr>
                <w:rFonts w:ascii="Comic Sans MS" w:hAnsi="Comic Sans MS"/>
              </w:rPr>
            </w:pPr>
            <w:r w:rsidRPr="006F1D26">
              <w:rPr>
                <w:rFonts w:ascii="Comic Sans MS" w:hAnsi="Comic Sans MS"/>
              </w:rPr>
              <w:t>Policy development and review includes input from parents via the Parents Association as part of the collaborative process</w:t>
            </w:r>
          </w:p>
          <w:p w:rsidR="00ED291F" w:rsidRPr="006F1D26" w:rsidRDefault="00ED291F" w:rsidP="006F1D26">
            <w:pPr>
              <w:pStyle w:val="ListParagraph"/>
              <w:numPr>
                <w:ilvl w:val="0"/>
                <w:numId w:val="9"/>
              </w:numPr>
              <w:rPr>
                <w:rFonts w:ascii="Comic Sans MS" w:hAnsi="Comic Sans MS"/>
              </w:rPr>
            </w:pPr>
            <w:r w:rsidRPr="006F1D26">
              <w:rPr>
                <w:rFonts w:ascii="Comic Sans MS" w:hAnsi="Comic Sans MS"/>
              </w:rPr>
              <w:t xml:space="preserve">We include a </w:t>
            </w:r>
            <w:r w:rsidR="006B2E2F">
              <w:rPr>
                <w:rFonts w:ascii="Comic Sans MS" w:hAnsi="Comic Sans MS"/>
              </w:rPr>
              <w:t>variety of Parent Information E</w:t>
            </w:r>
            <w:r w:rsidRPr="006F1D26">
              <w:rPr>
                <w:rFonts w:ascii="Comic Sans MS" w:hAnsi="Comic Sans MS"/>
              </w:rPr>
              <w:t>vening</w:t>
            </w:r>
            <w:r w:rsidR="006B2E2F">
              <w:rPr>
                <w:rFonts w:ascii="Comic Sans MS" w:hAnsi="Comic Sans MS"/>
              </w:rPr>
              <w:t>s</w:t>
            </w:r>
            <w:r w:rsidRPr="006F1D26">
              <w:rPr>
                <w:rFonts w:ascii="Comic Sans MS" w:hAnsi="Comic Sans MS"/>
              </w:rPr>
              <w:t xml:space="preserve"> </w:t>
            </w:r>
            <w:r w:rsidR="006B2E2F">
              <w:rPr>
                <w:rFonts w:ascii="Comic Sans MS" w:hAnsi="Comic Sans MS"/>
              </w:rPr>
              <w:t xml:space="preserve">over the school year </w:t>
            </w:r>
            <w:r w:rsidRPr="006F1D26">
              <w:rPr>
                <w:rFonts w:ascii="Comic Sans MS" w:hAnsi="Comic Sans MS"/>
              </w:rPr>
              <w:t>e</w:t>
            </w:r>
            <w:r w:rsidR="006B2E2F">
              <w:rPr>
                <w:rFonts w:ascii="Comic Sans MS" w:hAnsi="Comic Sans MS"/>
              </w:rPr>
              <w:t>.</w:t>
            </w:r>
            <w:r w:rsidRPr="006F1D26">
              <w:rPr>
                <w:rFonts w:ascii="Comic Sans MS" w:hAnsi="Comic Sans MS"/>
              </w:rPr>
              <w:t>g</w:t>
            </w:r>
            <w:r w:rsidR="006B2E2F">
              <w:rPr>
                <w:rFonts w:ascii="Comic Sans MS" w:hAnsi="Comic Sans MS"/>
              </w:rPr>
              <w:t xml:space="preserve">. </w:t>
            </w:r>
            <w:r w:rsidRPr="006F1D26">
              <w:rPr>
                <w:rFonts w:ascii="Comic Sans MS" w:hAnsi="Comic Sans MS"/>
              </w:rPr>
              <w:t xml:space="preserve"> 1</w:t>
            </w:r>
            <w:r w:rsidRPr="006F1D26">
              <w:rPr>
                <w:rFonts w:ascii="Comic Sans MS" w:hAnsi="Comic Sans MS"/>
                <w:vertAlign w:val="superscript"/>
              </w:rPr>
              <w:t>st</w:t>
            </w:r>
            <w:r w:rsidRPr="006F1D26">
              <w:rPr>
                <w:rFonts w:ascii="Comic Sans MS" w:hAnsi="Comic Sans MS"/>
              </w:rPr>
              <w:t xml:space="preserve"> Year</w:t>
            </w:r>
            <w:r w:rsidR="006B2E2F">
              <w:rPr>
                <w:rFonts w:ascii="Comic Sans MS" w:hAnsi="Comic Sans MS"/>
              </w:rPr>
              <w:t xml:space="preserve"> Information parents evening,  Transition Year/ LCVP information,</w:t>
            </w:r>
            <w:r w:rsidRPr="006F1D26">
              <w:rPr>
                <w:rFonts w:ascii="Comic Sans MS" w:hAnsi="Comic Sans MS"/>
              </w:rPr>
              <w:t xml:space="preserve"> CAO evening etc</w:t>
            </w:r>
            <w:r w:rsidR="006F1D26" w:rsidRPr="006F1D26">
              <w:rPr>
                <w:rFonts w:ascii="Comic Sans MS" w:hAnsi="Comic Sans MS"/>
              </w:rPr>
              <w:t>.</w:t>
            </w:r>
            <w:r w:rsidR="006B2E2F">
              <w:rPr>
                <w:rFonts w:ascii="Comic Sans MS" w:hAnsi="Comic Sans MS"/>
              </w:rPr>
              <w:t xml:space="preserve"> to enhance the role of</w:t>
            </w:r>
            <w:r w:rsidRPr="006F1D26">
              <w:rPr>
                <w:rFonts w:ascii="Comic Sans MS" w:hAnsi="Comic Sans MS"/>
              </w:rPr>
              <w:t xml:space="preserve"> parents in the child’s education</w:t>
            </w:r>
          </w:p>
          <w:p w:rsidR="00ED291F" w:rsidRPr="006F1D26" w:rsidRDefault="00ED291F" w:rsidP="006F1D26">
            <w:pPr>
              <w:pStyle w:val="ListParagraph"/>
              <w:numPr>
                <w:ilvl w:val="0"/>
                <w:numId w:val="9"/>
              </w:numPr>
              <w:rPr>
                <w:rFonts w:ascii="Comic Sans MS" w:hAnsi="Comic Sans MS"/>
              </w:rPr>
            </w:pPr>
            <w:r w:rsidRPr="006F1D26">
              <w:rPr>
                <w:rFonts w:ascii="Comic Sans MS" w:hAnsi="Comic Sans MS"/>
              </w:rPr>
              <w:t>Direct links between Parents Association the BOM and the student council are facilitated on an ongoing basis</w:t>
            </w:r>
          </w:p>
          <w:p w:rsidR="00ED291F" w:rsidRPr="006F1D26" w:rsidRDefault="006F1D26" w:rsidP="006F1D26">
            <w:pPr>
              <w:pStyle w:val="ListParagraph"/>
              <w:numPr>
                <w:ilvl w:val="0"/>
                <w:numId w:val="9"/>
              </w:numPr>
              <w:rPr>
                <w:rFonts w:ascii="Comic Sans MS" w:hAnsi="Comic Sans MS"/>
              </w:rPr>
            </w:pPr>
            <w:r w:rsidRPr="006F1D26">
              <w:rPr>
                <w:rFonts w:ascii="Comic Sans MS" w:hAnsi="Comic Sans MS"/>
              </w:rPr>
              <w:lastRenderedPageBreak/>
              <w:t>A newsletter will be produced twice a year (at Ch</w:t>
            </w:r>
            <w:r w:rsidR="006B2E2F">
              <w:rPr>
                <w:rFonts w:ascii="Comic Sans MS" w:hAnsi="Comic Sans MS"/>
              </w:rPr>
              <w:t>ristmas and Summer) to showcase and celebrate</w:t>
            </w:r>
            <w:r w:rsidRPr="006F1D26">
              <w:rPr>
                <w:rFonts w:ascii="Comic Sans MS" w:hAnsi="Comic Sans MS"/>
              </w:rPr>
              <w:t xml:space="preserve"> school events a</w:t>
            </w:r>
            <w:r w:rsidR="006741B3">
              <w:rPr>
                <w:rFonts w:ascii="Comic Sans MS" w:hAnsi="Comic Sans MS"/>
              </w:rPr>
              <w:t>nd achievements and to promote</w:t>
            </w:r>
            <w:r w:rsidRPr="006F1D26">
              <w:rPr>
                <w:rFonts w:ascii="Comic Sans MS" w:hAnsi="Comic Sans MS"/>
              </w:rPr>
              <w:t xml:space="preserve"> school goals</w:t>
            </w:r>
          </w:p>
          <w:p w:rsidR="006F1D26" w:rsidRDefault="006F1D26" w:rsidP="006F1D26">
            <w:pPr>
              <w:pStyle w:val="ListParagraph"/>
              <w:numPr>
                <w:ilvl w:val="0"/>
                <w:numId w:val="9"/>
              </w:numPr>
              <w:rPr>
                <w:rFonts w:ascii="Comic Sans MS" w:hAnsi="Comic Sans MS"/>
              </w:rPr>
            </w:pPr>
            <w:r w:rsidRPr="006F1D26">
              <w:rPr>
                <w:rFonts w:ascii="Comic Sans MS" w:hAnsi="Comic Sans MS"/>
              </w:rPr>
              <w:t xml:space="preserve">There is a defined system </w:t>
            </w:r>
            <w:r w:rsidR="00187EDE">
              <w:rPr>
                <w:rFonts w:ascii="Comic Sans MS" w:hAnsi="Comic Sans MS"/>
              </w:rPr>
              <w:t xml:space="preserve">in </w:t>
            </w:r>
            <w:r w:rsidRPr="006F1D26">
              <w:rPr>
                <w:rFonts w:ascii="Comic Sans MS" w:hAnsi="Comic Sans MS"/>
              </w:rPr>
              <w:t>place to meet with parents where an issue has emerged in relation to a child’s attendance, attainment or progression as part of the schools Code of Behaviour.</w:t>
            </w:r>
          </w:p>
          <w:p w:rsidR="006741B3" w:rsidRDefault="006741B3" w:rsidP="00187EDE">
            <w:pPr>
              <w:rPr>
                <w:rFonts w:ascii="Comic Sans MS" w:hAnsi="Comic Sans MS"/>
                <w:b/>
              </w:rPr>
            </w:pPr>
          </w:p>
          <w:p w:rsidR="00187EDE" w:rsidRDefault="00187EDE" w:rsidP="00187EDE">
            <w:pPr>
              <w:rPr>
                <w:rFonts w:ascii="Comic Sans MS" w:hAnsi="Comic Sans MS"/>
                <w:b/>
              </w:rPr>
            </w:pPr>
            <w:r w:rsidRPr="00187EDE">
              <w:rPr>
                <w:rFonts w:ascii="Comic Sans MS" w:hAnsi="Comic Sans MS"/>
                <w:b/>
              </w:rPr>
              <w:t>Students:</w:t>
            </w:r>
          </w:p>
          <w:p w:rsidR="00187EDE" w:rsidRDefault="00187EDE" w:rsidP="00187EDE">
            <w:pPr>
              <w:rPr>
                <w:rFonts w:ascii="Comic Sans MS" w:hAnsi="Comic Sans MS"/>
              </w:rPr>
            </w:pPr>
            <w:r w:rsidRPr="00187EDE">
              <w:rPr>
                <w:rFonts w:ascii="Comic Sans MS" w:hAnsi="Comic Sans MS"/>
              </w:rPr>
              <w:t xml:space="preserve">As described above students are </w:t>
            </w:r>
            <w:r w:rsidR="006741B3">
              <w:rPr>
                <w:rFonts w:ascii="Comic Sans MS" w:hAnsi="Comic Sans MS"/>
              </w:rPr>
              <w:t>central partners in this</w:t>
            </w:r>
            <w:r w:rsidRPr="00187EDE">
              <w:rPr>
                <w:rFonts w:ascii="Comic Sans MS" w:hAnsi="Comic Sans MS"/>
              </w:rPr>
              <w:t xml:space="preserve"> process</w:t>
            </w:r>
            <w:r w:rsidR="006741B3">
              <w:rPr>
                <w:rFonts w:ascii="Comic Sans MS" w:hAnsi="Comic Sans MS"/>
              </w:rPr>
              <w:t xml:space="preserve"> on an on-going basis.</w:t>
            </w:r>
          </w:p>
          <w:p w:rsidR="006741B3" w:rsidRDefault="006741B3" w:rsidP="00187EDE">
            <w:pPr>
              <w:rPr>
                <w:rFonts w:ascii="Comic Sans MS" w:hAnsi="Comic Sans MS"/>
              </w:rPr>
            </w:pPr>
          </w:p>
          <w:p w:rsidR="006741B3" w:rsidRDefault="006741B3" w:rsidP="006741B3">
            <w:pPr>
              <w:pStyle w:val="ListParagraph"/>
              <w:numPr>
                <w:ilvl w:val="0"/>
                <w:numId w:val="12"/>
              </w:numPr>
              <w:rPr>
                <w:rFonts w:ascii="Comic Sans MS" w:hAnsi="Comic Sans MS"/>
              </w:rPr>
            </w:pPr>
            <w:r>
              <w:rPr>
                <w:rFonts w:ascii="Comic Sans MS" w:hAnsi="Comic Sans MS"/>
              </w:rPr>
              <w:t>Student opinion and attitudes are included for policy development and school planning via the student council.</w:t>
            </w:r>
          </w:p>
          <w:p w:rsidR="006741B3" w:rsidRPr="006741B3" w:rsidRDefault="006741B3" w:rsidP="006741B3">
            <w:pPr>
              <w:pStyle w:val="ListParagraph"/>
              <w:rPr>
                <w:rFonts w:ascii="Comic Sans MS" w:hAnsi="Comic Sans MS"/>
              </w:rPr>
            </w:pPr>
          </w:p>
          <w:p w:rsidR="00187EDE" w:rsidRPr="00BB255C" w:rsidRDefault="00BB255C" w:rsidP="00187EDE">
            <w:pPr>
              <w:rPr>
                <w:rFonts w:ascii="Comic Sans MS" w:hAnsi="Comic Sans MS"/>
                <w:b/>
              </w:rPr>
            </w:pPr>
            <w:r w:rsidRPr="00BB255C">
              <w:rPr>
                <w:rFonts w:ascii="Comic Sans MS" w:hAnsi="Comic Sans MS"/>
                <w:b/>
              </w:rPr>
              <w:t>Other schools</w:t>
            </w:r>
          </w:p>
          <w:p w:rsidR="006F1D26" w:rsidRPr="00BB255C" w:rsidRDefault="00BB255C" w:rsidP="00BB255C">
            <w:pPr>
              <w:pStyle w:val="ListParagraph"/>
              <w:numPr>
                <w:ilvl w:val="0"/>
                <w:numId w:val="10"/>
              </w:numPr>
              <w:rPr>
                <w:rFonts w:ascii="Comic Sans MS" w:hAnsi="Comic Sans MS"/>
              </w:rPr>
            </w:pPr>
            <w:r w:rsidRPr="00BB255C">
              <w:rPr>
                <w:rFonts w:ascii="Comic Sans MS" w:hAnsi="Comic Sans MS"/>
              </w:rPr>
              <w:t>Constant links with the primary schools eg. Annual Dodge ball tournament where all feeder primary schools brough</w:t>
            </w:r>
            <w:r w:rsidR="006741B3">
              <w:rPr>
                <w:rFonts w:ascii="Comic Sans MS" w:hAnsi="Comic Sans MS"/>
              </w:rPr>
              <w:t>t together for an afternoon and</w:t>
            </w:r>
            <w:r w:rsidRPr="00BB255C">
              <w:rPr>
                <w:rFonts w:ascii="Comic Sans MS" w:hAnsi="Comic Sans MS"/>
              </w:rPr>
              <w:t xml:space="preserve"> a perpetual trophy</w:t>
            </w:r>
            <w:r w:rsidR="006741B3">
              <w:rPr>
                <w:rFonts w:ascii="Comic Sans MS" w:hAnsi="Comic Sans MS"/>
              </w:rPr>
              <w:t xml:space="preserve"> is presented to one school each year.</w:t>
            </w:r>
          </w:p>
          <w:p w:rsidR="00BB255C" w:rsidRPr="00BB255C" w:rsidRDefault="00BB255C" w:rsidP="00BB255C">
            <w:pPr>
              <w:pStyle w:val="ListParagraph"/>
              <w:numPr>
                <w:ilvl w:val="0"/>
                <w:numId w:val="10"/>
              </w:numPr>
              <w:rPr>
                <w:rFonts w:ascii="Comic Sans MS" w:hAnsi="Comic Sans MS"/>
              </w:rPr>
            </w:pPr>
            <w:r w:rsidRPr="00BB255C">
              <w:rPr>
                <w:rFonts w:ascii="Comic Sans MS" w:hAnsi="Comic Sans MS"/>
              </w:rPr>
              <w:t xml:space="preserve">Annual visits by principal to all feeder primary schools </w:t>
            </w:r>
          </w:p>
          <w:p w:rsidR="00BB255C" w:rsidRPr="00BB255C" w:rsidRDefault="00BB255C" w:rsidP="00BB255C">
            <w:pPr>
              <w:pStyle w:val="ListParagraph"/>
              <w:numPr>
                <w:ilvl w:val="0"/>
                <w:numId w:val="10"/>
              </w:numPr>
              <w:rPr>
                <w:rFonts w:ascii="Comic Sans MS" w:hAnsi="Comic Sans MS"/>
              </w:rPr>
            </w:pPr>
            <w:r w:rsidRPr="00BB255C">
              <w:rPr>
                <w:rFonts w:ascii="Comic Sans MS" w:hAnsi="Comic Sans MS"/>
              </w:rPr>
              <w:t>Annual visit by teachers and former students to present information on enrolment to 6</w:t>
            </w:r>
            <w:r w:rsidRPr="00BB255C">
              <w:rPr>
                <w:rFonts w:ascii="Comic Sans MS" w:hAnsi="Comic Sans MS"/>
                <w:vertAlign w:val="superscript"/>
              </w:rPr>
              <w:t>th</w:t>
            </w:r>
            <w:r w:rsidRPr="00BB255C">
              <w:rPr>
                <w:rFonts w:ascii="Comic Sans MS" w:hAnsi="Comic Sans MS"/>
              </w:rPr>
              <w:t xml:space="preserve"> class students </w:t>
            </w:r>
          </w:p>
          <w:p w:rsidR="00BB255C" w:rsidRPr="00BB255C" w:rsidRDefault="00BB255C" w:rsidP="00BB255C">
            <w:pPr>
              <w:pStyle w:val="ListParagraph"/>
              <w:numPr>
                <w:ilvl w:val="0"/>
                <w:numId w:val="10"/>
              </w:numPr>
              <w:rPr>
                <w:rFonts w:ascii="Comic Sans MS" w:hAnsi="Comic Sans MS"/>
              </w:rPr>
            </w:pPr>
            <w:r w:rsidRPr="00BB255C">
              <w:rPr>
                <w:rFonts w:ascii="Comic Sans MS" w:hAnsi="Comic Sans MS"/>
              </w:rPr>
              <w:t>Specific links with SEN team and primary school teachers where special needs are evident</w:t>
            </w:r>
          </w:p>
          <w:p w:rsidR="00BB255C" w:rsidRPr="00BB255C" w:rsidRDefault="00BB255C" w:rsidP="00BB255C">
            <w:pPr>
              <w:pStyle w:val="ListParagraph"/>
              <w:numPr>
                <w:ilvl w:val="0"/>
                <w:numId w:val="10"/>
              </w:numPr>
              <w:rPr>
                <w:rFonts w:ascii="Comic Sans MS" w:hAnsi="Comic Sans MS"/>
              </w:rPr>
            </w:pPr>
            <w:r w:rsidRPr="00BB255C">
              <w:rPr>
                <w:rFonts w:ascii="Comic Sans MS" w:hAnsi="Comic Sans MS"/>
              </w:rPr>
              <w:t>Invitations issued to primary schools to attend school shows and activities in the course of the year</w:t>
            </w:r>
          </w:p>
          <w:p w:rsidR="00BB255C" w:rsidRDefault="00BB255C" w:rsidP="00BB255C">
            <w:pPr>
              <w:pStyle w:val="ListParagraph"/>
              <w:numPr>
                <w:ilvl w:val="0"/>
                <w:numId w:val="10"/>
              </w:numPr>
              <w:rPr>
                <w:rFonts w:ascii="Comic Sans MS" w:hAnsi="Comic Sans MS"/>
              </w:rPr>
            </w:pPr>
            <w:r w:rsidRPr="00BB255C">
              <w:rPr>
                <w:rFonts w:ascii="Comic Sans MS" w:hAnsi="Comic Sans MS"/>
              </w:rPr>
              <w:t>Direct consistent links fostered between our school and the primary school closest to us on an ongoing basis</w:t>
            </w:r>
            <w:r w:rsidR="006741B3">
              <w:rPr>
                <w:rFonts w:ascii="Comic Sans MS" w:hAnsi="Comic Sans MS"/>
              </w:rPr>
              <w:t xml:space="preserve">, particularly through TY Modules and </w:t>
            </w:r>
            <w:proofErr w:type="spellStart"/>
            <w:r w:rsidR="006741B3">
              <w:rPr>
                <w:rFonts w:ascii="Comic Sans MS" w:hAnsi="Comic Sans MS"/>
              </w:rPr>
              <w:t>Programmes</w:t>
            </w:r>
            <w:proofErr w:type="spellEnd"/>
          </w:p>
          <w:p w:rsidR="00BB255C" w:rsidRDefault="00BB255C" w:rsidP="00BB255C">
            <w:pPr>
              <w:pStyle w:val="ListParagraph"/>
              <w:numPr>
                <w:ilvl w:val="0"/>
                <w:numId w:val="10"/>
              </w:numPr>
              <w:rPr>
                <w:rFonts w:ascii="Comic Sans MS" w:hAnsi="Comic Sans MS"/>
              </w:rPr>
            </w:pPr>
            <w:r>
              <w:rPr>
                <w:rFonts w:ascii="Comic Sans MS" w:hAnsi="Comic Sans MS"/>
              </w:rPr>
              <w:t>Where students are transferring to or from other schools we liaise directly with those schools to gain or provide information to aid student attendance</w:t>
            </w:r>
          </w:p>
          <w:p w:rsidR="00BB255C" w:rsidRDefault="00BB255C" w:rsidP="00BB255C">
            <w:pPr>
              <w:pStyle w:val="ListParagraph"/>
              <w:numPr>
                <w:ilvl w:val="0"/>
                <w:numId w:val="10"/>
              </w:numPr>
              <w:rPr>
                <w:rFonts w:ascii="Comic Sans MS" w:hAnsi="Comic Sans MS"/>
              </w:rPr>
            </w:pPr>
            <w:r>
              <w:rPr>
                <w:rFonts w:ascii="Comic Sans MS" w:hAnsi="Comic Sans MS"/>
              </w:rPr>
              <w:t>Where students are transitioning out to alternative schools eg. Youth reach or special schools we put in place a transition programme to ease the process</w:t>
            </w:r>
          </w:p>
          <w:p w:rsidR="00BB255C" w:rsidRPr="00BB255C" w:rsidRDefault="006741B3" w:rsidP="00BB255C">
            <w:pPr>
              <w:rPr>
                <w:rFonts w:ascii="Comic Sans MS" w:hAnsi="Comic Sans MS"/>
                <w:b/>
              </w:rPr>
            </w:pPr>
            <w:r>
              <w:rPr>
                <w:rFonts w:ascii="Comic Sans MS" w:hAnsi="Comic Sans MS"/>
                <w:b/>
              </w:rPr>
              <w:t xml:space="preserve">Other </w:t>
            </w:r>
            <w:proofErr w:type="spellStart"/>
            <w:r>
              <w:rPr>
                <w:rFonts w:ascii="Comic Sans MS" w:hAnsi="Comic Sans MS"/>
                <w:b/>
              </w:rPr>
              <w:t>O</w:t>
            </w:r>
            <w:r w:rsidR="00BB255C" w:rsidRPr="00BB255C">
              <w:rPr>
                <w:rFonts w:ascii="Comic Sans MS" w:hAnsi="Comic Sans MS"/>
                <w:b/>
              </w:rPr>
              <w:t>rganisations</w:t>
            </w:r>
            <w:proofErr w:type="spellEnd"/>
            <w:r w:rsidR="00BB255C">
              <w:rPr>
                <w:rFonts w:ascii="Comic Sans MS" w:hAnsi="Comic Sans MS"/>
                <w:b/>
              </w:rPr>
              <w:t>:</w:t>
            </w:r>
          </w:p>
          <w:p w:rsidR="00BB255C" w:rsidRPr="00BB255C" w:rsidRDefault="00BB255C" w:rsidP="00BB255C">
            <w:pPr>
              <w:pStyle w:val="ListParagraph"/>
              <w:numPr>
                <w:ilvl w:val="0"/>
                <w:numId w:val="11"/>
              </w:numPr>
              <w:rPr>
                <w:rFonts w:ascii="Comic Sans MS" w:hAnsi="Comic Sans MS"/>
              </w:rPr>
            </w:pPr>
            <w:r w:rsidRPr="00BB255C">
              <w:rPr>
                <w:rFonts w:ascii="Comic Sans MS" w:hAnsi="Comic Sans MS"/>
              </w:rPr>
              <w:t xml:space="preserve">We have direct links with the local youth agencies and encourage </w:t>
            </w:r>
            <w:r w:rsidR="006741B3">
              <w:rPr>
                <w:rFonts w:ascii="Comic Sans MS" w:hAnsi="Comic Sans MS"/>
              </w:rPr>
              <w:t xml:space="preserve">our students to become involved in their </w:t>
            </w:r>
            <w:proofErr w:type="spellStart"/>
            <w:r w:rsidR="006741B3">
              <w:rPr>
                <w:rFonts w:ascii="Comic Sans MS" w:hAnsi="Comic Sans MS"/>
              </w:rPr>
              <w:t>programmes</w:t>
            </w:r>
            <w:proofErr w:type="spellEnd"/>
            <w:r w:rsidR="006741B3">
              <w:rPr>
                <w:rFonts w:ascii="Comic Sans MS" w:hAnsi="Comic Sans MS"/>
              </w:rPr>
              <w:t xml:space="preserve"> and activities e.g. </w:t>
            </w:r>
            <w:proofErr w:type="spellStart"/>
            <w:r w:rsidR="006741B3">
              <w:rPr>
                <w:rFonts w:ascii="Comic Sans MS" w:hAnsi="Comic Sans MS"/>
              </w:rPr>
              <w:t>Foroige</w:t>
            </w:r>
            <w:proofErr w:type="spellEnd"/>
            <w:r w:rsidR="006741B3">
              <w:rPr>
                <w:rFonts w:ascii="Comic Sans MS" w:hAnsi="Comic Sans MS"/>
              </w:rPr>
              <w:t>, CRIB Sligo</w:t>
            </w:r>
            <w:r w:rsidRPr="00BB255C">
              <w:rPr>
                <w:rFonts w:ascii="Comic Sans MS" w:hAnsi="Comic Sans MS"/>
              </w:rPr>
              <w:t xml:space="preserve">  </w:t>
            </w:r>
          </w:p>
          <w:p w:rsidR="00BB255C" w:rsidRDefault="00BB255C" w:rsidP="00BB255C">
            <w:pPr>
              <w:pStyle w:val="ListParagraph"/>
              <w:numPr>
                <w:ilvl w:val="0"/>
                <w:numId w:val="11"/>
              </w:numPr>
              <w:rPr>
                <w:rFonts w:ascii="Comic Sans MS" w:hAnsi="Comic Sans MS"/>
              </w:rPr>
            </w:pPr>
            <w:r w:rsidRPr="00BB255C">
              <w:rPr>
                <w:rFonts w:ascii="Comic Sans MS" w:hAnsi="Comic Sans MS"/>
              </w:rPr>
              <w:lastRenderedPageBreak/>
              <w:t>Our student council are facilitated in linking in with Students Councils from other schools and national council and the National Youth Association</w:t>
            </w:r>
            <w:r w:rsidR="006741B3">
              <w:rPr>
                <w:rFonts w:ascii="Comic Sans MS" w:hAnsi="Comic Sans MS"/>
              </w:rPr>
              <w:t xml:space="preserve"> annually</w:t>
            </w:r>
          </w:p>
          <w:p w:rsidR="00BB255C" w:rsidRDefault="004C6C37" w:rsidP="00BB255C">
            <w:pPr>
              <w:pStyle w:val="ListParagraph"/>
              <w:numPr>
                <w:ilvl w:val="0"/>
                <w:numId w:val="11"/>
              </w:numPr>
              <w:rPr>
                <w:rFonts w:ascii="Comic Sans MS" w:hAnsi="Comic Sans MS"/>
              </w:rPr>
            </w:pPr>
            <w:r>
              <w:rPr>
                <w:rFonts w:ascii="Comic Sans MS" w:hAnsi="Comic Sans MS"/>
              </w:rPr>
              <w:t xml:space="preserve">We  link in </w:t>
            </w:r>
            <w:r w:rsidR="006741B3">
              <w:rPr>
                <w:rFonts w:ascii="Comic Sans MS" w:hAnsi="Comic Sans MS"/>
              </w:rPr>
              <w:t xml:space="preserve">with support </w:t>
            </w:r>
            <w:proofErr w:type="spellStart"/>
            <w:r w:rsidR="006741B3">
              <w:rPr>
                <w:rFonts w:ascii="Comic Sans MS" w:hAnsi="Comic Sans MS"/>
              </w:rPr>
              <w:t>organis</w:t>
            </w:r>
            <w:r>
              <w:rPr>
                <w:rFonts w:ascii="Comic Sans MS" w:hAnsi="Comic Sans MS"/>
              </w:rPr>
              <w:t>ation</w:t>
            </w:r>
            <w:r w:rsidR="006741B3">
              <w:rPr>
                <w:rFonts w:ascii="Comic Sans MS" w:hAnsi="Comic Sans MS"/>
              </w:rPr>
              <w:t>s</w:t>
            </w:r>
            <w:proofErr w:type="spellEnd"/>
            <w:r w:rsidR="006741B3">
              <w:rPr>
                <w:rFonts w:ascii="Comic Sans MS" w:hAnsi="Comic Sans MS"/>
              </w:rPr>
              <w:t xml:space="preserve"> i.e.</w:t>
            </w:r>
            <w:r>
              <w:rPr>
                <w:rFonts w:ascii="Comic Sans MS" w:hAnsi="Comic Sans MS"/>
              </w:rPr>
              <w:t xml:space="preserve"> Downs Syndrome Society, </w:t>
            </w:r>
            <w:r w:rsidR="006741B3">
              <w:rPr>
                <w:rFonts w:ascii="Comic Sans MS" w:hAnsi="Comic Sans MS"/>
              </w:rPr>
              <w:t xml:space="preserve">Autism Support Service, NEPS, </w:t>
            </w:r>
            <w:r>
              <w:rPr>
                <w:rFonts w:ascii="Comic Sans MS" w:hAnsi="Comic Sans MS"/>
              </w:rPr>
              <w:t>Dyslexic Associati</w:t>
            </w:r>
            <w:r w:rsidR="006741B3">
              <w:rPr>
                <w:rFonts w:ascii="Comic Sans MS" w:hAnsi="Comic Sans MS"/>
              </w:rPr>
              <w:t>on to support our students with Special Educational Needs</w:t>
            </w:r>
          </w:p>
          <w:p w:rsidR="00BB255C" w:rsidRPr="00B02710" w:rsidRDefault="004C6C37" w:rsidP="000F4FF3">
            <w:pPr>
              <w:pStyle w:val="ListParagraph"/>
              <w:numPr>
                <w:ilvl w:val="0"/>
                <w:numId w:val="11"/>
              </w:numPr>
              <w:rPr>
                <w:rFonts w:ascii="Comic Sans MS" w:hAnsi="Comic Sans MS"/>
              </w:rPr>
            </w:pPr>
            <w:r>
              <w:rPr>
                <w:rFonts w:ascii="Comic Sans MS" w:hAnsi="Comic Sans MS"/>
              </w:rPr>
              <w:t>We maintain constant positive links with our local Gardaí and regularly bring in the Garda Youth Liaison Officer for talks on various issues eg internet safety and firework dangers</w:t>
            </w:r>
            <w:bookmarkStart w:id="0" w:name="_GoBack"/>
            <w:bookmarkEnd w:id="0"/>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lastRenderedPageBreak/>
              <w:t>How the statement of strategy will be monitored</w:t>
            </w:r>
          </w:p>
          <w:p w:rsidR="0065581E" w:rsidRPr="00B02710" w:rsidRDefault="0065581E" w:rsidP="0065581E">
            <w:pPr>
              <w:pStyle w:val="ListParagraph"/>
              <w:numPr>
                <w:ilvl w:val="0"/>
                <w:numId w:val="1"/>
              </w:numPr>
              <w:rPr>
                <w:rFonts w:ascii="Comic Sans MS" w:hAnsi="Comic Sans MS"/>
                <w:b/>
                <w:lang w:val="ga-IE"/>
              </w:rPr>
            </w:pPr>
            <w:r w:rsidRPr="00B02710">
              <w:rPr>
                <w:rFonts w:ascii="Comic Sans MS" w:hAnsi="Comic Sans MS"/>
                <w:b/>
                <w:lang w:val="ga-IE"/>
              </w:rPr>
              <w:t xml:space="preserve">How will we determine the success of this statement? </w:t>
            </w:r>
          </w:p>
          <w:p w:rsidR="0065581E" w:rsidRPr="00B02710" w:rsidRDefault="0065581E" w:rsidP="0065581E">
            <w:pPr>
              <w:pStyle w:val="ListParagraph"/>
              <w:numPr>
                <w:ilvl w:val="0"/>
                <w:numId w:val="1"/>
              </w:numPr>
              <w:rPr>
                <w:rFonts w:ascii="Comic Sans MS" w:hAnsi="Comic Sans MS"/>
                <w:b/>
                <w:lang w:val="ga-IE"/>
              </w:rPr>
            </w:pPr>
            <w:r w:rsidRPr="00B02710">
              <w:rPr>
                <w:rFonts w:ascii="Comic Sans MS" w:hAnsi="Comic Sans MS"/>
                <w:b/>
                <w:lang w:val="ga-IE"/>
              </w:rPr>
              <w:t xml:space="preserve">Who is responsible for evaluating its success and when will this evaluation take place. </w:t>
            </w:r>
          </w:p>
          <w:p w:rsidR="0065581E" w:rsidRPr="00B02710" w:rsidRDefault="0065581E" w:rsidP="0065581E">
            <w:pPr>
              <w:pStyle w:val="ListParagraph"/>
              <w:numPr>
                <w:ilvl w:val="0"/>
                <w:numId w:val="1"/>
              </w:numPr>
              <w:rPr>
                <w:rFonts w:ascii="Comic Sans MS" w:hAnsi="Comic Sans MS"/>
                <w:b/>
                <w:lang w:val="ga-IE"/>
              </w:rPr>
            </w:pPr>
            <w:r w:rsidRPr="00B02710">
              <w:rPr>
                <w:rFonts w:ascii="Comic Sans MS" w:hAnsi="Comic Sans MS"/>
                <w:b/>
                <w:lang w:val="ga-IE"/>
              </w:rPr>
              <w:t>Who will coordinate and monitor the implementation of the strategies in this statement?</w:t>
            </w:r>
          </w:p>
        </w:tc>
        <w:tc>
          <w:tcPr>
            <w:tcW w:w="7222" w:type="dxa"/>
          </w:tcPr>
          <w:p w:rsidR="002A50E4" w:rsidRDefault="002A50E4" w:rsidP="002A50E4">
            <w:pPr>
              <w:rPr>
                <w:rFonts w:ascii="Comic Sans MS" w:hAnsi="Comic Sans MS"/>
                <w:lang w:val="ga-IE"/>
              </w:rPr>
            </w:pPr>
            <w:r>
              <w:rPr>
                <w:rFonts w:ascii="Comic Sans MS" w:hAnsi="Comic Sans MS"/>
                <w:lang w:val="ga-IE"/>
              </w:rPr>
              <w:t xml:space="preserve">Each participant outlined above </w:t>
            </w:r>
            <w:r>
              <w:rPr>
                <w:rFonts w:ascii="Comic Sans MS" w:hAnsi="Comic Sans MS"/>
                <w:lang w:val="ga-IE"/>
              </w:rPr>
              <w:t xml:space="preserve">(Principal/ Deputy Principal, Tutors, Class Teachers, Parents, Student) </w:t>
            </w:r>
            <w:r>
              <w:rPr>
                <w:rFonts w:ascii="Comic Sans MS" w:hAnsi="Comic Sans MS"/>
                <w:lang w:val="ga-IE"/>
              </w:rPr>
              <w:t>has responsibility</w:t>
            </w:r>
            <w:r>
              <w:rPr>
                <w:rFonts w:ascii="Comic Sans MS" w:hAnsi="Comic Sans MS"/>
                <w:lang w:val="ga-IE"/>
              </w:rPr>
              <w:t xml:space="preserve"> </w:t>
            </w:r>
            <w:r>
              <w:rPr>
                <w:rFonts w:ascii="Comic Sans MS" w:hAnsi="Comic Sans MS"/>
                <w:lang w:val="ga-IE"/>
              </w:rPr>
              <w:t>to carry out their assigned roles as described.</w:t>
            </w:r>
          </w:p>
          <w:p w:rsidR="002A50E4" w:rsidRDefault="002A50E4" w:rsidP="002A50E4">
            <w:pPr>
              <w:rPr>
                <w:rFonts w:ascii="Comic Sans MS" w:hAnsi="Comic Sans MS"/>
                <w:lang w:val="ga-IE"/>
              </w:rPr>
            </w:pPr>
          </w:p>
          <w:p w:rsidR="002A50E4" w:rsidRDefault="002A50E4" w:rsidP="002A50E4">
            <w:pPr>
              <w:rPr>
                <w:rFonts w:ascii="Comic Sans MS" w:hAnsi="Comic Sans MS"/>
                <w:lang w:val="ga-IE"/>
              </w:rPr>
            </w:pPr>
            <w:r>
              <w:rPr>
                <w:rFonts w:ascii="Comic Sans MS" w:hAnsi="Comic Sans MS"/>
                <w:lang w:val="ga-IE"/>
              </w:rPr>
              <w:t>The Deputy Principal has responsibility to co-ordi</w:t>
            </w:r>
            <w:r>
              <w:rPr>
                <w:rFonts w:ascii="Comic Sans MS" w:hAnsi="Comic Sans MS"/>
                <w:lang w:val="ga-IE"/>
              </w:rPr>
              <w:t>n</w:t>
            </w:r>
            <w:r>
              <w:rPr>
                <w:rFonts w:ascii="Comic Sans MS" w:hAnsi="Comic Sans MS"/>
                <w:lang w:val="ga-IE"/>
              </w:rPr>
              <w:t>a</w:t>
            </w:r>
            <w:r>
              <w:rPr>
                <w:rFonts w:ascii="Comic Sans MS" w:hAnsi="Comic Sans MS"/>
                <w:lang w:val="ga-IE"/>
              </w:rPr>
              <w:t xml:space="preserve">te </w:t>
            </w:r>
            <w:r>
              <w:rPr>
                <w:rFonts w:ascii="Comic Sans MS" w:hAnsi="Comic Sans MS"/>
                <w:lang w:val="ga-IE"/>
              </w:rPr>
              <w:t>and monitor the Attendance Strategy and present data as outlined below to the management team to facilitate annual purposes.</w:t>
            </w:r>
          </w:p>
          <w:p w:rsidR="002A50E4" w:rsidRDefault="002A50E4" w:rsidP="002A50E4">
            <w:pPr>
              <w:rPr>
                <w:rFonts w:ascii="Comic Sans MS" w:hAnsi="Comic Sans MS"/>
                <w:lang w:val="ga-IE"/>
              </w:rPr>
            </w:pPr>
          </w:p>
          <w:p w:rsidR="0065581E" w:rsidRDefault="0065581E" w:rsidP="0065581E">
            <w:pPr>
              <w:rPr>
                <w:rFonts w:ascii="Comic Sans MS" w:hAnsi="Comic Sans MS"/>
                <w:lang w:val="ga-IE"/>
              </w:rPr>
            </w:pPr>
            <w:r w:rsidRPr="00B02710">
              <w:rPr>
                <w:rFonts w:ascii="Comic Sans MS" w:hAnsi="Comic Sans MS"/>
                <w:lang w:val="ga-IE"/>
              </w:rPr>
              <w:t xml:space="preserve">The school may request advice from the NEWB officer or from the NEPS psychologist if deemed appropriate </w:t>
            </w:r>
          </w:p>
          <w:p w:rsidR="006741B3" w:rsidRDefault="006741B3" w:rsidP="0065581E">
            <w:pPr>
              <w:rPr>
                <w:rFonts w:ascii="Comic Sans MS" w:hAnsi="Comic Sans MS"/>
                <w:lang w:val="ga-IE"/>
              </w:rPr>
            </w:pPr>
          </w:p>
          <w:p w:rsidR="006741B3" w:rsidRDefault="006741B3" w:rsidP="0065581E">
            <w:pPr>
              <w:rPr>
                <w:rFonts w:ascii="Comic Sans MS" w:hAnsi="Comic Sans MS"/>
                <w:lang w:val="ga-IE"/>
              </w:rPr>
            </w:pPr>
            <w:r>
              <w:rPr>
                <w:rFonts w:ascii="Comic Sans MS" w:hAnsi="Comic Sans MS"/>
                <w:lang w:val="ga-IE"/>
              </w:rPr>
              <w:t>The Stra</w:t>
            </w:r>
            <w:r w:rsidR="002A50E4">
              <w:rPr>
                <w:rFonts w:ascii="Comic Sans MS" w:hAnsi="Comic Sans MS"/>
                <w:lang w:val="ga-IE"/>
              </w:rPr>
              <w:t>te</w:t>
            </w:r>
            <w:r>
              <w:rPr>
                <w:rFonts w:ascii="Comic Sans MS" w:hAnsi="Comic Sans MS"/>
                <w:lang w:val="ga-IE"/>
              </w:rPr>
              <w:t xml:space="preserve">gy will be evaluated annually </w:t>
            </w:r>
            <w:r w:rsidR="002A50E4">
              <w:rPr>
                <w:rFonts w:ascii="Comic Sans MS" w:hAnsi="Comic Sans MS"/>
                <w:lang w:val="ga-IE"/>
              </w:rPr>
              <w:t xml:space="preserve">by the Management Team (Principal/ Deputy Principal/ Assistant Principals), </w:t>
            </w:r>
            <w:r>
              <w:rPr>
                <w:rFonts w:ascii="Comic Sans MS" w:hAnsi="Comic Sans MS"/>
                <w:lang w:val="ga-IE"/>
              </w:rPr>
              <w:t>to establi</w:t>
            </w:r>
            <w:r w:rsidR="002A50E4">
              <w:rPr>
                <w:rFonts w:ascii="Comic Sans MS" w:hAnsi="Comic Sans MS"/>
                <w:lang w:val="ga-IE"/>
              </w:rPr>
              <w:t>sh its success in achieving th</w:t>
            </w:r>
            <w:r>
              <w:rPr>
                <w:rFonts w:ascii="Comic Sans MS" w:hAnsi="Comic Sans MS"/>
                <w:lang w:val="ga-IE"/>
              </w:rPr>
              <w:t>e following</w:t>
            </w:r>
            <w:r w:rsidR="0065581E" w:rsidRPr="00B02710">
              <w:rPr>
                <w:rFonts w:ascii="Comic Sans MS" w:hAnsi="Comic Sans MS"/>
                <w:lang w:val="ga-IE"/>
              </w:rPr>
              <w:t xml:space="preserve"> indicators of the succe</w:t>
            </w:r>
            <w:r>
              <w:rPr>
                <w:rFonts w:ascii="Comic Sans MS" w:hAnsi="Comic Sans MS"/>
                <w:lang w:val="ga-IE"/>
              </w:rPr>
              <w:t>ss:</w:t>
            </w:r>
          </w:p>
          <w:p w:rsidR="0065581E" w:rsidRPr="00B02710" w:rsidRDefault="0065581E" w:rsidP="0065581E">
            <w:pPr>
              <w:rPr>
                <w:rFonts w:ascii="Comic Sans MS" w:hAnsi="Comic Sans MS"/>
                <w:lang w:val="ga-IE"/>
              </w:rPr>
            </w:pPr>
            <w:r w:rsidRPr="00B02710">
              <w:rPr>
                <w:rFonts w:ascii="Comic Sans MS" w:hAnsi="Comic Sans MS"/>
                <w:lang w:val="ga-IE"/>
              </w:rPr>
              <w:t xml:space="preserve"> </w:t>
            </w:r>
          </w:p>
          <w:p w:rsidR="0065581E" w:rsidRPr="006741B3" w:rsidRDefault="0065581E" w:rsidP="006741B3">
            <w:pPr>
              <w:pStyle w:val="ListParagraph"/>
              <w:numPr>
                <w:ilvl w:val="0"/>
                <w:numId w:val="1"/>
              </w:numPr>
              <w:rPr>
                <w:rFonts w:ascii="Comic Sans MS" w:hAnsi="Comic Sans MS"/>
                <w:lang w:val="ga-IE"/>
              </w:rPr>
            </w:pPr>
            <w:r w:rsidRPr="006741B3">
              <w:rPr>
                <w:rFonts w:ascii="Comic Sans MS" w:hAnsi="Comic Sans MS"/>
                <w:lang w:val="ga-IE"/>
              </w:rPr>
              <w:t xml:space="preserve">Increase in attendance levels. </w:t>
            </w:r>
            <w:r w:rsidR="006741B3" w:rsidRPr="006741B3">
              <w:rPr>
                <w:rFonts w:ascii="Comic Sans MS" w:hAnsi="Comic Sans MS"/>
                <w:lang w:val="ga-IE"/>
              </w:rPr>
              <w:t>Assess by c</w:t>
            </w:r>
            <w:r w:rsidRPr="006741B3">
              <w:rPr>
                <w:rFonts w:ascii="Comic Sans MS" w:hAnsi="Comic Sans MS"/>
                <w:lang w:val="ga-IE"/>
              </w:rPr>
              <w:t>heck</w:t>
            </w:r>
            <w:r w:rsidR="006741B3" w:rsidRPr="006741B3">
              <w:rPr>
                <w:rFonts w:ascii="Comic Sans MS" w:hAnsi="Comic Sans MS"/>
                <w:lang w:val="ga-IE"/>
              </w:rPr>
              <w:t>ing attendacne</w:t>
            </w:r>
            <w:r w:rsidRPr="006741B3">
              <w:rPr>
                <w:rFonts w:ascii="Comic Sans MS" w:hAnsi="Comic Sans MS"/>
                <w:lang w:val="ga-IE"/>
              </w:rPr>
              <w:t xml:space="preserve"> rolls, registers etc </w:t>
            </w:r>
          </w:p>
          <w:p w:rsidR="006741B3" w:rsidRPr="006741B3" w:rsidRDefault="0065581E" w:rsidP="006741B3">
            <w:pPr>
              <w:pStyle w:val="ListParagraph"/>
              <w:numPr>
                <w:ilvl w:val="0"/>
                <w:numId w:val="1"/>
              </w:numPr>
              <w:rPr>
                <w:rFonts w:ascii="Comic Sans MS" w:hAnsi="Comic Sans MS"/>
                <w:lang w:val="ga-IE"/>
              </w:rPr>
            </w:pPr>
            <w:r w:rsidRPr="006741B3">
              <w:rPr>
                <w:rFonts w:ascii="Comic Sans MS" w:hAnsi="Comic Sans MS"/>
                <w:lang w:val="ga-IE"/>
              </w:rPr>
              <w:t>Positive feedback from teachers, parents, pupils</w:t>
            </w:r>
            <w:r w:rsidR="006741B3">
              <w:rPr>
                <w:rFonts w:ascii="Comic Sans MS" w:hAnsi="Comic Sans MS"/>
                <w:lang w:val="ga-IE"/>
              </w:rPr>
              <w:t>. Assess via survey</w:t>
            </w:r>
          </w:p>
          <w:p w:rsidR="00D94498" w:rsidRPr="006741B3" w:rsidRDefault="006741B3" w:rsidP="002A50E4">
            <w:pPr>
              <w:pStyle w:val="ListParagraph"/>
              <w:numPr>
                <w:ilvl w:val="0"/>
                <w:numId w:val="1"/>
              </w:numPr>
              <w:rPr>
                <w:rFonts w:ascii="Comic Sans MS" w:hAnsi="Comic Sans MS"/>
                <w:lang w:val="ga-IE"/>
              </w:rPr>
            </w:pPr>
            <w:r>
              <w:rPr>
                <w:rFonts w:ascii="Comic Sans MS" w:hAnsi="Comic Sans MS"/>
                <w:lang w:val="ga-IE"/>
              </w:rPr>
              <w:t>Improvement in individual cases where issues had been present. Assess via liaison with class tutors.</w:t>
            </w:r>
            <w:r w:rsidR="0065581E" w:rsidRPr="006741B3">
              <w:rPr>
                <w:rFonts w:ascii="Comic Sans MS" w:hAnsi="Comic Sans MS"/>
                <w:lang w:val="ga-IE"/>
              </w:rPr>
              <w:t xml:space="preserve"> </w:t>
            </w: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t>Review process and date for review</w:t>
            </w:r>
          </w:p>
        </w:tc>
        <w:tc>
          <w:tcPr>
            <w:tcW w:w="7222" w:type="dxa"/>
          </w:tcPr>
          <w:p w:rsidR="00D94498" w:rsidRDefault="00D94498"/>
          <w:p w:rsidR="002A50E4" w:rsidRDefault="002A50E4" w:rsidP="002A50E4">
            <w:r>
              <w:t>Next review of Policy due:</w:t>
            </w:r>
            <w:r w:rsidR="000F4FF3">
              <w:t xml:space="preserve">    May 2017</w:t>
            </w:r>
          </w:p>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t xml:space="preserve">Date the Statement of Strategy was approved by the board of Managemnet </w:t>
            </w:r>
          </w:p>
        </w:tc>
        <w:tc>
          <w:tcPr>
            <w:tcW w:w="7222" w:type="dxa"/>
          </w:tcPr>
          <w:p w:rsidR="00D94498" w:rsidRDefault="00D94498"/>
        </w:tc>
      </w:tr>
      <w:tr w:rsidR="00D94498" w:rsidTr="000C6225">
        <w:tc>
          <w:tcPr>
            <w:tcW w:w="3794" w:type="dxa"/>
          </w:tcPr>
          <w:p w:rsidR="00D94498" w:rsidRPr="00B02710" w:rsidRDefault="00D94498">
            <w:pPr>
              <w:rPr>
                <w:rFonts w:ascii="Comic Sans MS" w:hAnsi="Comic Sans MS"/>
                <w:b/>
                <w:lang w:val="ga-IE"/>
              </w:rPr>
            </w:pPr>
            <w:r w:rsidRPr="00B02710">
              <w:rPr>
                <w:rFonts w:ascii="Comic Sans MS" w:hAnsi="Comic Sans MS"/>
                <w:b/>
                <w:lang w:val="ga-IE"/>
              </w:rPr>
              <w:t>Date the Statement of Strategy submitted to Tusla</w:t>
            </w:r>
          </w:p>
        </w:tc>
        <w:tc>
          <w:tcPr>
            <w:tcW w:w="7222" w:type="dxa"/>
          </w:tcPr>
          <w:p w:rsidR="00D94498" w:rsidRDefault="00D94498"/>
        </w:tc>
      </w:tr>
    </w:tbl>
    <w:p w:rsidR="00487EF4" w:rsidRDefault="00487EF4"/>
    <w:sectPr w:rsidR="00487EF4" w:rsidSect="00D9449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9C6"/>
    <w:multiLevelType w:val="hybridMultilevel"/>
    <w:tmpl w:val="3C7015F6"/>
    <w:lvl w:ilvl="0" w:tplc="18090003">
      <w:start w:val="1"/>
      <w:numFmt w:val="bullet"/>
      <w:lvlText w:val="o"/>
      <w:lvlJc w:val="left"/>
      <w:pPr>
        <w:ind w:left="795" w:hanging="360"/>
      </w:pPr>
      <w:rPr>
        <w:rFonts w:ascii="Courier New" w:hAnsi="Courier New" w:cs="Courier New"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1">
    <w:nsid w:val="158A0D7B"/>
    <w:multiLevelType w:val="hybridMultilevel"/>
    <w:tmpl w:val="AC2CB55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7DD368C"/>
    <w:multiLevelType w:val="hybridMultilevel"/>
    <w:tmpl w:val="BEA67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12413EF"/>
    <w:multiLevelType w:val="hybridMultilevel"/>
    <w:tmpl w:val="FC62F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2025353"/>
    <w:multiLevelType w:val="hybridMultilevel"/>
    <w:tmpl w:val="DA126A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901514F"/>
    <w:multiLevelType w:val="hybridMultilevel"/>
    <w:tmpl w:val="740C4EBE"/>
    <w:lvl w:ilvl="0" w:tplc="18090003">
      <w:start w:val="1"/>
      <w:numFmt w:val="bullet"/>
      <w:lvlText w:val="o"/>
      <w:lvlJc w:val="left"/>
      <w:pPr>
        <w:ind w:left="720" w:hanging="360"/>
      </w:pPr>
      <w:rPr>
        <w:rFonts w:ascii="Courier New" w:hAnsi="Courier New" w:cs="Courier New"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6">
    <w:nsid w:val="300731D3"/>
    <w:multiLevelType w:val="hybridMultilevel"/>
    <w:tmpl w:val="647EC97A"/>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3A33976"/>
    <w:multiLevelType w:val="hybridMultilevel"/>
    <w:tmpl w:val="1E8A088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nsid w:val="347531A7"/>
    <w:multiLevelType w:val="hybridMultilevel"/>
    <w:tmpl w:val="2B1A0C3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7497286D"/>
    <w:multiLevelType w:val="hybridMultilevel"/>
    <w:tmpl w:val="20A26F1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753073BC"/>
    <w:multiLevelType w:val="hybridMultilevel"/>
    <w:tmpl w:val="87C28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77350CEA"/>
    <w:multiLevelType w:val="multilevel"/>
    <w:tmpl w:val="30EE9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3"/>
  </w:num>
  <w:num w:numId="6">
    <w:abstractNumId w:val="9"/>
  </w:num>
  <w:num w:numId="7">
    <w:abstractNumId w:val="8"/>
  </w:num>
  <w:num w:numId="8">
    <w:abstractNumId w:val="6"/>
  </w:num>
  <w:num w:numId="9">
    <w:abstractNumId w:val="10"/>
  </w:num>
  <w:num w:numId="10">
    <w:abstractNumId w:val="4"/>
  </w:num>
  <w:num w:numId="11">
    <w:abstractNumId w:val="7"/>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98"/>
    <w:rsid w:val="000C6225"/>
    <w:rsid w:val="000F4FF3"/>
    <w:rsid w:val="00187EDE"/>
    <w:rsid w:val="002A50E4"/>
    <w:rsid w:val="00414759"/>
    <w:rsid w:val="00487EF4"/>
    <w:rsid w:val="004C6C37"/>
    <w:rsid w:val="005F446C"/>
    <w:rsid w:val="006059E1"/>
    <w:rsid w:val="00625220"/>
    <w:rsid w:val="0065581E"/>
    <w:rsid w:val="006741B3"/>
    <w:rsid w:val="006B2E2F"/>
    <w:rsid w:val="006F1D26"/>
    <w:rsid w:val="008064E0"/>
    <w:rsid w:val="009252EA"/>
    <w:rsid w:val="00AF021E"/>
    <w:rsid w:val="00B02710"/>
    <w:rsid w:val="00BB255C"/>
    <w:rsid w:val="00D577F3"/>
    <w:rsid w:val="00D94498"/>
    <w:rsid w:val="00ED291F"/>
    <w:rsid w:val="00F1437A"/>
    <w:rsid w:val="00FF694B"/>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ga-IE" w:eastAsia="ga-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8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ga-IE" w:eastAsia="ga-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 Sligo VEC</Company>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Kearins</dc:creator>
  <cp:lastModifiedBy>Eimear</cp:lastModifiedBy>
  <cp:revision>2</cp:revision>
  <dcterms:created xsi:type="dcterms:W3CDTF">2016-05-23T13:50:00Z</dcterms:created>
  <dcterms:modified xsi:type="dcterms:W3CDTF">2016-05-23T13:50:00Z</dcterms:modified>
</cp:coreProperties>
</file>